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9806BD" w14:textId="491E8021" w:rsidR="001F6AE3" w:rsidRDefault="00494AB1" w:rsidP="00494AB1">
      <w:pPr>
        <w:pStyle w:val="ListParagraph"/>
        <w:jc w:val="right"/>
        <w:rPr>
          <w:b/>
        </w:rPr>
      </w:pPr>
      <w:r>
        <w:rPr>
          <w:b/>
        </w:rPr>
        <w:t>PRIJEDLOG</w:t>
      </w:r>
      <w:bookmarkStart w:id="0" w:name="_GoBack"/>
      <w:bookmarkEnd w:id="0"/>
    </w:p>
    <w:p w14:paraId="0F473B8F" w14:textId="77777777" w:rsidR="001F6AE3" w:rsidRDefault="001F6AE3" w:rsidP="001F6AE3">
      <w:pPr>
        <w:autoSpaceDE w:val="0"/>
        <w:autoSpaceDN w:val="0"/>
        <w:adjustRightInd w:val="0"/>
        <w:ind w:left="7200" w:firstLine="720"/>
        <w:jc w:val="center"/>
        <w:rPr>
          <w:rFonts w:ascii="Tahoma" w:hAnsi="Tahoma" w:cs="Tahoma"/>
        </w:rPr>
      </w:pPr>
    </w:p>
    <w:p w14:paraId="3AC48796" w14:textId="77777777" w:rsidR="001F6AE3" w:rsidRDefault="001F6AE3" w:rsidP="001F6AE3">
      <w:pPr>
        <w:autoSpaceDE w:val="0"/>
        <w:autoSpaceDN w:val="0"/>
        <w:adjustRightInd w:val="0"/>
        <w:ind w:left="7200" w:firstLine="720"/>
        <w:jc w:val="center"/>
        <w:rPr>
          <w:rFonts w:ascii="Tahoma" w:hAnsi="Tahoma" w:cs="Tahoma"/>
        </w:rPr>
      </w:pPr>
      <w:r>
        <w:rPr>
          <w:noProof/>
          <w:lang w:eastAsia="hr-HR"/>
        </w:rPr>
        <w:drawing>
          <wp:anchor distT="0" distB="0" distL="114300" distR="114300" simplePos="0" relativeHeight="251659264" behindDoc="1" locked="0" layoutInCell="1" allowOverlap="1" wp14:anchorId="6CC5960A" wp14:editId="7319E2B5">
            <wp:simplePos x="0" y="0"/>
            <wp:positionH relativeFrom="column">
              <wp:posOffset>1371600</wp:posOffset>
            </wp:positionH>
            <wp:positionV relativeFrom="paragraph">
              <wp:posOffset>35560</wp:posOffset>
            </wp:positionV>
            <wp:extent cx="2430145" cy="1245870"/>
            <wp:effectExtent l="0" t="0" r="8255" b="0"/>
            <wp:wrapTight wrapText="bothSides">
              <wp:wrapPolygon edited="0">
                <wp:start x="0" y="0"/>
                <wp:lineTo x="0" y="21138"/>
                <wp:lineTo x="21504" y="21138"/>
                <wp:lineTo x="2150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0145" cy="12458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924688" w14:textId="77777777" w:rsidR="001F6AE3" w:rsidRDefault="001F6AE3" w:rsidP="001F6AE3">
      <w:pPr>
        <w:autoSpaceDE w:val="0"/>
        <w:autoSpaceDN w:val="0"/>
        <w:adjustRightInd w:val="0"/>
        <w:ind w:left="7200" w:firstLine="720"/>
        <w:rPr>
          <w:rFonts w:ascii="Tahoma" w:hAnsi="Tahoma" w:cs="Tahoma"/>
          <w:b/>
        </w:rPr>
      </w:pPr>
    </w:p>
    <w:p w14:paraId="26A89C5C" w14:textId="77777777" w:rsidR="001F6AE3" w:rsidRDefault="001F6AE3" w:rsidP="001F6AE3">
      <w:pPr>
        <w:autoSpaceDE w:val="0"/>
        <w:autoSpaceDN w:val="0"/>
        <w:adjustRightInd w:val="0"/>
        <w:ind w:left="7200" w:firstLine="720"/>
        <w:rPr>
          <w:rFonts w:ascii="Tahoma" w:hAnsi="Tahoma" w:cs="Tahoma"/>
          <w:b/>
        </w:rPr>
      </w:pPr>
    </w:p>
    <w:p w14:paraId="2D833DCE" w14:textId="77777777" w:rsidR="001F6AE3" w:rsidRDefault="001F6AE3" w:rsidP="001F6AE3">
      <w:pPr>
        <w:autoSpaceDE w:val="0"/>
        <w:autoSpaceDN w:val="0"/>
        <w:adjustRightInd w:val="0"/>
        <w:ind w:left="7200" w:firstLine="720"/>
        <w:rPr>
          <w:rFonts w:ascii="Tahoma" w:hAnsi="Tahoma" w:cs="Tahoma"/>
          <w:b/>
        </w:rPr>
      </w:pPr>
    </w:p>
    <w:p w14:paraId="1EE6CD26" w14:textId="77777777" w:rsidR="001F6AE3" w:rsidRDefault="001F6AE3" w:rsidP="001F6AE3">
      <w:pPr>
        <w:autoSpaceDE w:val="0"/>
        <w:autoSpaceDN w:val="0"/>
        <w:adjustRightInd w:val="0"/>
        <w:ind w:left="7200" w:firstLine="720"/>
        <w:rPr>
          <w:rFonts w:ascii="Tahoma" w:hAnsi="Tahoma" w:cs="Tahoma"/>
          <w:b/>
        </w:rPr>
      </w:pPr>
    </w:p>
    <w:p w14:paraId="1758DEF5" w14:textId="77777777" w:rsidR="001F6AE3" w:rsidRDefault="001F6AE3" w:rsidP="001F6AE3">
      <w:pPr>
        <w:autoSpaceDE w:val="0"/>
        <w:autoSpaceDN w:val="0"/>
        <w:adjustRightInd w:val="0"/>
        <w:ind w:left="7200" w:firstLine="720"/>
        <w:rPr>
          <w:rFonts w:ascii="Tahoma" w:hAnsi="Tahoma" w:cs="Tahoma"/>
          <w:b/>
        </w:rPr>
      </w:pPr>
    </w:p>
    <w:p w14:paraId="72C763E2" w14:textId="77777777" w:rsidR="001F6AE3" w:rsidRDefault="001F6AE3" w:rsidP="001F6AE3">
      <w:pPr>
        <w:autoSpaceDE w:val="0"/>
        <w:autoSpaceDN w:val="0"/>
        <w:adjustRightInd w:val="0"/>
        <w:ind w:left="7200" w:firstLine="720"/>
        <w:rPr>
          <w:rFonts w:ascii="Tahoma" w:hAnsi="Tahoma" w:cs="Tahoma"/>
          <w:b/>
        </w:rPr>
      </w:pPr>
    </w:p>
    <w:p w14:paraId="431B3B4E" w14:textId="77777777" w:rsidR="001F6AE3" w:rsidRDefault="001F6AE3" w:rsidP="001F6AE3">
      <w:pPr>
        <w:autoSpaceDE w:val="0"/>
        <w:autoSpaceDN w:val="0"/>
        <w:adjustRightInd w:val="0"/>
        <w:ind w:left="7200" w:firstLine="720"/>
        <w:rPr>
          <w:rFonts w:ascii="Tahoma" w:hAnsi="Tahoma" w:cs="Tahoma"/>
          <w:b/>
        </w:rPr>
      </w:pPr>
    </w:p>
    <w:p w14:paraId="06BEFB6D" w14:textId="77777777" w:rsidR="001F6AE3" w:rsidRDefault="001F6AE3" w:rsidP="001F6AE3">
      <w:pPr>
        <w:autoSpaceDE w:val="0"/>
        <w:autoSpaceDN w:val="0"/>
        <w:adjustRightInd w:val="0"/>
        <w:ind w:left="7200" w:firstLine="720"/>
        <w:rPr>
          <w:rFonts w:ascii="Tahoma" w:hAnsi="Tahoma" w:cs="Tahoma"/>
          <w:b/>
        </w:rPr>
      </w:pPr>
    </w:p>
    <w:p w14:paraId="67C04123" w14:textId="77777777" w:rsidR="001F6AE3" w:rsidRDefault="001F6AE3" w:rsidP="001F6AE3">
      <w:pPr>
        <w:autoSpaceDE w:val="0"/>
        <w:autoSpaceDN w:val="0"/>
        <w:adjustRightInd w:val="0"/>
        <w:ind w:left="7200" w:firstLine="720"/>
        <w:rPr>
          <w:rFonts w:ascii="Tahoma" w:hAnsi="Tahoma" w:cs="Tahoma"/>
          <w:b/>
        </w:rPr>
      </w:pPr>
    </w:p>
    <w:p w14:paraId="664FCE1C" w14:textId="77777777" w:rsidR="001F6AE3" w:rsidRPr="005920B4" w:rsidRDefault="001F6AE3" w:rsidP="001F6AE3">
      <w:pPr>
        <w:autoSpaceDE w:val="0"/>
        <w:autoSpaceDN w:val="0"/>
        <w:adjustRightInd w:val="0"/>
        <w:ind w:left="7200" w:firstLine="720"/>
        <w:jc w:val="center"/>
        <w:rPr>
          <w:rFonts w:ascii="Tahoma" w:hAnsi="Tahoma" w:cs="Tahoma"/>
          <w:b/>
          <w:color w:val="808080"/>
        </w:rPr>
      </w:pPr>
    </w:p>
    <w:p w14:paraId="1080BE74" w14:textId="77777777" w:rsidR="007853C3" w:rsidRDefault="00FF3759">
      <w:pPr>
        <w:autoSpaceDE w:val="0"/>
        <w:autoSpaceDN w:val="0"/>
        <w:adjustRightInd w:val="0"/>
        <w:jc w:val="center"/>
        <w:rPr>
          <w:b/>
          <w:sz w:val="32"/>
          <w:szCs w:val="32"/>
        </w:rPr>
      </w:pPr>
      <w:r>
        <w:rPr>
          <w:b/>
          <w:sz w:val="32"/>
          <w:szCs w:val="32"/>
        </w:rPr>
        <w:t>PRAVILNIK O UPISIMA U IMENIKE, UPISNIKE I EVIDENCIJE</w:t>
      </w:r>
    </w:p>
    <w:p w14:paraId="1223178F" w14:textId="361720DD" w:rsidR="001F6AE3" w:rsidRDefault="00FF3759" w:rsidP="001F6AE3">
      <w:pPr>
        <w:autoSpaceDE w:val="0"/>
        <w:autoSpaceDN w:val="0"/>
        <w:adjustRightInd w:val="0"/>
        <w:jc w:val="center"/>
        <w:rPr>
          <w:rFonts w:ascii="Tahoma" w:hAnsi="Tahoma" w:cs="Tahoma"/>
        </w:rPr>
      </w:pPr>
      <w:r>
        <w:rPr>
          <w:b/>
          <w:sz w:val="32"/>
          <w:szCs w:val="32"/>
        </w:rPr>
        <w:t>HRVATSKE KOMORE INŽENJERA ELEKTROTEHNIKE</w:t>
      </w:r>
    </w:p>
    <w:p w14:paraId="674B8929" w14:textId="77777777" w:rsidR="001F6AE3" w:rsidRDefault="001F6AE3" w:rsidP="001F6AE3">
      <w:pPr>
        <w:autoSpaceDE w:val="0"/>
        <w:autoSpaceDN w:val="0"/>
        <w:adjustRightInd w:val="0"/>
        <w:ind w:left="7200" w:firstLine="720"/>
        <w:jc w:val="both"/>
        <w:rPr>
          <w:rFonts w:ascii="Tahoma" w:hAnsi="Tahoma" w:cs="Tahoma"/>
        </w:rPr>
      </w:pPr>
    </w:p>
    <w:p w14:paraId="57D9DD48" w14:textId="77777777" w:rsidR="001F6AE3" w:rsidRDefault="001F6AE3" w:rsidP="001F6AE3">
      <w:pPr>
        <w:autoSpaceDE w:val="0"/>
        <w:autoSpaceDN w:val="0"/>
        <w:adjustRightInd w:val="0"/>
        <w:ind w:left="7200" w:firstLine="720"/>
        <w:jc w:val="both"/>
        <w:rPr>
          <w:rFonts w:ascii="Tahoma" w:hAnsi="Tahoma" w:cs="Tahoma"/>
        </w:rPr>
      </w:pPr>
    </w:p>
    <w:p w14:paraId="5C0B08DE" w14:textId="77777777" w:rsidR="001F6AE3" w:rsidRDefault="001F6AE3" w:rsidP="001F6AE3">
      <w:pPr>
        <w:autoSpaceDE w:val="0"/>
        <w:autoSpaceDN w:val="0"/>
        <w:adjustRightInd w:val="0"/>
        <w:ind w:left="7200" w:firstLine="720"/>
        <w:jc w:val="both"/>
        <w:rPr>
          <w:rFonts w:ascii="Tahoma" w:hAnsi="Tahoma" w:cs="Tahoma"/>
        </w:rPr>
      </w:pPr>
    </w:p>
    <w:p w14:paraId="2E601433" w14:textId="77777777" w:rsidR="001F6AE3" w:rsidRDefault="001F6AE3" w:rsidP="001F6AE3">
      <w:pPr>
        <w:autoSpaceDE w:val="0"/>
        <w:autoSpaceDN w:val="0"/>
        <w:adjustRightInd w:val="0"/>
        <w:ind w:left="7200" w:firstLine="720"/>
        <w:jc w:val="both"/>
        <w:rPr>
          <w:rFonts w:ascii="Tahoma" w:hAnsi="Tahoma" w:cs="Tahoma"/>
        </w:rPr>
      </w:pPr>
    </w:p>
    <w:p w14:paraId="36F3C36B" w14:textId="77777777" w:rsidR="001F6AE3" w:rsidRDefault="001F6AE3" w:rsidP="001F6AE3">
      <w:pPr>
        <w:autoSpaceDE w:val="0"/>
        <w:autoSpaceDN w:val="0"/>
        <w:adjustRightInd w:val="0"/>
        <w:ind w:left="7200" w:firstLine="720"/>
        <w:jc w:val="both"/>
        <w:rPr>
          <w:rFonts w:ascii="Tahoma" w:hAnsi="Tahoma" w:cs="Tahoma"/>
        </w:rPr>
      </w:pPr>
    </w:p>
    <w:p w14:paraId="409CA003" w14:textId="77777777" w:rsidR="001F6AE3" w:rsidRDefault="001F6AE3" w:rsidP="001F6AE3">
      <w:pPr>
        <w:autoSpaceDE w:val="0"/>
        <w:autoSpaceDN w:val="0"/>
        <w:adjustRightInd w:val="0"/>
        <w:ind w:left="7200" w:firstLine="720"/>
        <w:jc w:val="both"/>
        <w:rPr>
          <w:rFonts w:ascii="Tahoma" w:hAnsi="Tahoma" w:cs="Tahoma"/>
        </w:rPr>
      </w:pPr>
    </w:p>
    <w:p w14:paraId="53B35926" w14:textId="77777777" w:rsidR="001F6AE3" w:rsidRDefault="001F6AE3" w:rsidP="001F6AE3">
      <w:pPr>
        <w:autoSpaceDE w:val="0"/>
        <w:autoSpaceDN w:val="0"/>
        <w:adjustRightInd w:val="0"/>
        <w:ind w:left="7200" w:firstLine="720"/>
        <w:jc w:val="both"/>
        <w:rPr>
          <w:rFonts w:ascii="Tahoma" w:hAnsi="Tahoma" w:cs="Tahoma"/>
        </w:rPr>
      </w:pPr>
    </w:p>
    <w:p w14:paraId="226FDA47" w14:textId="77777777" w:rsidR="001F6AE3" w:rsidRDefault="001F6AE3" w:rsidP="001F6AE3">
      <w:pPr>
        <w:autoSpaceDE w:val="0"/>
        <w:autoSpaceDN w:val="0"/>
        <w:adjustRightInd w:val="0"/>
        <w:ind w:left="7200" w:firstLine="720"/>
        <w:jc w:val="both"/>
        <w:rPr>
          <w:rFonts w:ascii="Tahoma" w:hAnsi="Tahoma" w:cs="Tahoma"/>
        </w:rPr>
      </w:pPr>
    </w:p>
    <w:p w14:paraId="3815969B" w14:textId="77777777" w:rsidR="001F6AE3" w:rsidRDefault="001F6AE3" w:rsidP="001F6AE3">
      <w:pPr>
        <w:autoSpaceDE w:val="0"/>
        <w:autoSpaceDN w:val="0"/>
        <w:adjustRightInd w:val="0"/>
        <w:ind w:left="7200" w:firstLine="720"/>
        <w:jc w:val="both"/>
        <w:rPr>
          <w:rFonts w:ascii="Tahoma" w:hAnsi="Tahoma" w:cs="Tahoma"/>
        </w:rPr>
      </w:pPr>
    </w:p>
    <w:p w14:paraId="2F3F96B8" w14:textId="77777777" w:rsidR="001F6AE3" w:rsidRDefault="001F6AE3" w:rsidP="001F6AE3">
      <w:pPr>
        <w:autoSpaceDE w:val="0"/>
        <w:autoSpaceDN w:val="0"/>
        <w:adjustRightInd w:val="0"/>
        <w:ind w:left="7200" w:firstLine="720"/>
        <w:jc w:val="both"/>
        <w:rPr>
          <w:rFonts w:ascii="Tahoma" w:hAnsi="Tahoma" w:cs="Tahoma"/>
        </w:rPr>
      </w:pPr>
    </w:p>
    <w:p w14:paraId="30548505" w14:textId="77777777" w:rsidR="001F6AE3" w:rsidRDefault="001F6AE3" w:rsidP="001F6AE3">
      <w:pPr>
        <w:autoSpaceDE w:val="0"/>
        <w:autoSpaceDN w:val="0"/>
        <w:adjustRightInd w:val="0"/>
        <w:ind w:left="7200" w:firstLine="720"/>
        <w:jc w:val="both"/>
        <w:rPr>
          <w:rFonts w:ascii="Tahoma" w:hAnsi="Tahoma" w:cs="Tahoma"/>
        </w:rPr>
      </w:pPr>
    </w:p>
    <w:p w14:paraId="357FD647" w14:textId="77777777" w:rsidR="001F6AE3" w:rsidRDefault="001F6AE3" w:rsidP="001F6AE3">
      <w:pPr>
        <w:autoSpaceDE w:val="0"/>
        <w:autoSpaceDN w:val="0"/>
        <w:adjustRightInd w:val="0"/>
        <w:ind w:left="7200" w:firstLine="720"/>
        <w:jc w:val="both"/>
        <w:rPr>
          <w:rFonts w:ascii="Tahoma" w:hAnsi="Tahoma" w:cs="Tahoma"/>
        </w:rPr>
      </w:pPr>
    </w:p>
    <w:p w14:paraId="3171F7A1" w14:textId="2F26146B" w:rsidR="00241CE3" w:rsidRDefault="00B60D18" w:rsidP="006B5978">
      <w:pPr>
        <w:spacing w:after="0" w:line="240" w:lineRule="auto"/>
        <w:jc w:val="both"/>
        <w:rPr>
          <w:rFonts w:ascii="Arial" w:hAnsi="Arial" w:cs="Arial"/>
          <w:b/>
          <w:bCs/>
        </w:rPr>
      </w:pPr>
      <w:r w:rsidRPr="00C2337E">
        <w:rPr>
          <w:rFonts w:ascii="Arial" w:hAnsi="Arial" w:cs="Arial"/>
        </w:rPr>
        <w:lastRenderedPageBreak/>
        <w:t xml:space="preserve">Na temelju članka </w:t>
      </w:r>
      <w:r w:rsidR="0035666E">
        <w:rPr>
          <w:rFonts w:ascii="Arial" w:hAnsi="Arial" w:cs="Arial"/>
        </w:rPr>
        <w:t>20. stavka 2</w:t>
      </w:r>
      <w:r w:rsidR="005F3E00">
        <w:rPr>
          <w:rFonts w:ascii="Arial" w:hAnsi="Arial" w:cs="Arial"/>
        </w:rPr>
        <w:t xml:space="preserve">. Zakona o komori arhitekata i komorama </w:t>
      </w:r>
      <w:r w:rsidR="007937ED">
        <w:rPr>
          <w:rFonts w:ascii="Arial" w:hAnsi="Arial" w:cs="Arial"/>
        </w:rPr>
        <w:t>inženjera u graditeljstvu i prostornom uređenju</w:t>
      </w:r>
      <w:r w:rsidR="00393224">
        <w:rPr>
          <w:rFonts w:ascii="Arial" w:hAnsi="Arial" w:cs="Arial"/>
        </w:rPr>
        <w:t xml:space="preserve"> („Narodne novine“, </w:t>
      </w:r>
      <w:r w:rsidR="004A6C7F">
        <w:rPr>
          <w:rFonts w:ascii="Arial" w:hAnsi="Arial" w:cs="Arial"/>
        </w:rPr>
        <w:t>b</w:t>
      </w:r>
      <w:r w:rsidR="00393224">
        <w:rPr>
          <w:rFonts w:ascii="Arial" w:hAnsi="Arial" w:cs="Arial"/>
        </w:rPr>
        <w:t>roj</w:t>
      </w:r>
      <w:r w:rsidR="004A6C7F">
        <w:rPr>
          <w:rFonts w:ascii="Arial" w:hAnsi="Arial" w:cs="Arial"/>
        </w:rPr>
        <w:t xml:space="preserve"> </w:t>
      </w:r>
      <w:r w:rsidR="00371605">
        <w:rPr>
          <w:rFonts w:ascii="Arial" w:hAnsi="Arial" w:cs="Arial"/>
        </w:rPr>
        <w:t>78/15</w:t>
      </w:r>
      <w:r w:rsidR="0071498E">
        <w:rPr>
          <w:rFonts w:ascii="Arial" w:hAnsi="Arial" w:cs="Arial"/>
        </w:rPr>
        <w:t>, 114/18</w:t>
      </w:r>
      <w:r w:rsidR="00810F8A">
        <w:rPr>
          <w:rFonts w:ascii="Arial" w:hAnsi="Arial" w:cs="Arial"/>
        </w:rPr>
        <w:t xml:space="preserve"> i 110/19) </w:t>
      </w:r>
      <w:r w:rsidR="00341325">
        <w:rPr>
          <w:rFonts w:ascii="Arial" w:hAnsi="Arial" w:cs="Arial"/>
        </w:rPr>
        <w:t xml:space="preserve">i članka </w:t>
      </w:r>
      <w:r w:rsidR="00E41895" w:rsidRPr="00C2337E">
        <w:rPr>
          <w:rFonts w:ascii="Arial" w:hAnsi="Arial" w:cs="Arial"/>
        </w:rPr>
        <w:t xml:space="preserve">11. stavka 1. podstavka 6. </w:t>
      </w:r>
      <w:r w:rsidRPr="00C2337E">
        <w:rPr>
          <w:rFonts w:ascii="Arial" w:hAnsi="Arial" w:cs="Arial"/>
        </w:rPr>
        <w:t xml:space="preserve">Statuta Hrvatske komore inženjera elektrotehnike </w:t>
      </w:r>
      <w:r w:rsidR="00A1324D" w:rsidRPr="00C2337E">
        <w:rPr>
          <w:rFonts w:ascii="Arial" w:hAnsi="Arial" w:cs="Arial"/>
        </w:rPr>
        <w:t>(</w:t>
      </w:r>
      <w:r w:rsidR="00BA4A61">
        <w:rPr>
          <w:rFonts w:ascii="Arial" w:hAnsi="Arial" w:cs="Arial"/>
        </w:rPr>
        <w:t>„</w:t>
      </w:r>
      <w:r w:rsidR="00A1324D" w:rsidRPr="00C2337E">
        <w:rPr>
          <w:rFonts w:ascii="Arial" w:hAnsi="Arial" w:cs="Arial"/>
        </w:rPr>
        <w:t>Narodne novine</w:t>
      </w:r>
      <w:r w:rsidR="00BA4A61">
        <w:rPr>
          <w:rFonts w:ascii="Arial" w:hAnsi="Arial" w:cs="Arial"/>
        </w:rPr>
        <w:t>“</w:t>
      </w:r>
      <w:r w:rsidR="00A1324D" w:rsidRPr="00C2337E">
        <w:rPr>
          <w:rFonts w:ascii="Arial" w:hAnsi="Arial" w:cs="Arial"/>
        </w:rPr>
        <w:t xml:space="preserve">, </w:t>
      </w:r>
      <w:r w:rsidR="00FF0A8B">
        <w:rPr>
          <w:rFonts w:ascii="Arial" w:hAnsi="Arial" w:cs="Arial"/>
        </w:rPr>
        <w:t xml:space="preserve">broj </w:t>
      </w:r>
      <w:r w:rsidR="000676C4" w:rsidRPr="00C2337E">
        <w:rPr>
          <w:rFonts w:ascii="Arial" w:hAnsi="Arial" w:cs="Arial"/>
        </w:rPr>
        <w:t>137/15</w:t>
      </w:r>
      <w:r w:rsidR="00E41895" w:rsidRPr="00C2337E">
        <w:rPr>
          <w:rFonts w:ascii="Arial" w:hAnsi="Arial" w:cs="Arial"/>
        </w:rPr>
        <w:t xml:space="preserve">, 35/19 i </w:t>
      </w:r>
      <w:r w:rsidR="008A4880" w:rsidRPr="00C2337E">
        <w:rPr>
          <w:rFonts w:ascii="Arial" w:hAnsi="Arial" w:cs="Arial"/>
        </w:rPr>
        <w:t>129/19</w:t>
      </w:r>
      <w:r w:rsidR="005015EA">
        <w:rPr>
          <w:rFonts w:ascii="Arial" w:hAnsi="Arial" w:cs="Arial"/>
        </w:rPr>
        <w:t xml:space="preserve">) </w:t>
      </w:r>
      <w:r w:rsidR="005E0597" w:rsidRPr="00C2337E">
        <w:rPr>
          <w:rFonts w:ascii="Arial" w:hAnsi="Arial" w:cs="Arial"/>
        </w:rPr>
        <w:t>uz prethodnu suglasnost Ministarstva g</w:t>
      </w:r>
      <w:r w:rsidR="00D771C7" w:rsidRPr="00C2337E">
        <w:rPr>
          <w:rFonts w:ascii="Arial" w:hAnsi="Arial" w:cs="Arial"/>
        </w:rPr>
        <w:t>raditeljstva i prostornoga uređe</w:t>
      </w:r>
      <w:r w:rsidR="005E0597" w:rsidRPr="00C2337E">
        <w:rPr>
          <w:rFonts w:ascii="Arial" w:hAnsi="Arial" w:cs="Arial"/>
        </w:rPr>
        <w:t xml:space="preserve">nja </w:t>
      </w:r>
      <w:r w:rsidR="00FF0A8B">
        <w:rPr>
          <w:rFonts w:ascii="Arial" w:hAnsi="Arial" w:cs="Arial"/>
        </w:rPr>
        <w:t>klasa</w:t>
      </w:r>
      <w:r w:rsidR="005E0597" w:rsidRPr="00C2337E">
        <w:rPr>
          <w:rFonts w:ascii="Arial" w:hAnsi="Arial" w:cs="Arial"/>
        </w:rPr>
        <w:t xml:space="preserve">: </w:t>
      </w:r>
      <w:r w:rsidR="00C558CD">
        <w:rPr>
          <w:rFonts w:ascii="Arial" w:hAnsi="Arial" w:cs="Arial"/>
        </w:rPr>
        <w:t>011-01/20-01/6</w:t>
      </w:r>
      <w:r w:rsidR="002C7CE1">
        <w:rPr>
          <w:rFonts w:ascii="Arial" w:hAnsi="Arial" w:cs="Arial"/>
        </w:rPr>
        <w:t>,</w:t>
      </w:r>
      <w:r w:rsidR="005015EA">
        <w:rPr>
          <w:rFonts w:ascii="Arial" w:hAnsi="Arial" w:cs="Arial"/>
        </w:rPr>
        <w:t xml:space="preserve"> </w:t>
      </w:r>
      <w:proofErr w:type="spellStart"/>
      <w:r w:rsidR="00FF0A8B">
        <w:rPr>
          <w:rFonts w:ascii="Arial" w:hAnsi="Arial" w:cs="Arial"/>
        </w:rPr>
        <w:t>urbroj</w:t>
      </w:r>
      <w:proofErr w:type="spellEnd"/>
      <w:r w:rsidR="00C558CD">
        <w:rPr>
          <w:rFonts w:ascii="Arial" w:hAnsi="Arial" w:cs="Arial"/>
        </w:rPr>
        <w:t>: 531-04-20-5</w:t>
      </w:r>
      <w:r w:rsidR="005015EA">
        <w:rPr>
          <w:rFonts w:ascii="Arial" w:hAnsi="Arial" w:cs="Arial"/>
        </w:rPr>
        <w:t xml:space="preserve"> od </w:t>
      </w:r>
      <w:r w:rsidR="00C558CD">
        <w:rPr>
          <w:rFonts w:ascii="Arial" w:hAnsi="Arial" w:cs="Arial"/>
        </w:rPr>
        <w:t>19. veljače 2020. godine</w:t>
      </w:r>
      <w:r w:rsidR="005015EA" w:rsidRPr="00C2337E">
        <w:rPr>
          <w:rFonts w:ascii="Arial" w:hAnsi="Arial" w:cs="Arial"/>
        </w:rPr>
        <w:t xml:space="preserve"> Skupština Hrvatske komore inženjera elektrotehnike </w:t>
      </w:r>
      <w:r w:rsidR="00C558CD" w:rsidRPr="00C558CD">
        <w:rPr>
          <w:rFonts w:ascii="Arial" w:hAnsi="Arial" w:cs="Arial"/>
        </w:rPr>
        <w:t xml:space="preserve">na 5. sjednici održanoj pisanim putem od </w:t>
      </w:r>
      <w:r w:rsidR="00FF0A8B">
        <w:rPr>
          <w:rFonts w:ascii="Arial" w:hAnsi="Arial" w:cs="Arial"/>
        </w:rPr>
        <w:t>02.03.2020.</w:t>
      </w:r>
      <w:r w:rsidR="00C558CD" w:rsidRPr="00C558CD">
        <w:rPr>
          <w:rFonts w:ascii="Arial" w:hAnsi="Arial" w:cs="Arial"/>
        </w:rPr>
        <w:t xml:space="preserve"> do</w:t>
      </w:r>
      <w:r w:rsidR="00FF0A8B">
        <w:rPr>
          <w:rFonts w:ascii="Arial" w:hAnsi="Arial" w:cs="Arial"/>
        </w:rPr>
        <w:t xml:space="preserve"> 09.03.2020.</w:t>
      </w:r>
      <w:r w:rsidR="00C558CD" w:rsidRPr="00C558CD">
        <w:rPr>
          <w:rFonts w:ascii="Arial" w:hAnsi="Arial" w:cs="Arial"/>
        </w:rPr>
        <w:t xml:space="preserve"> donijela je</w:t>
      </w:r>
    </w:p>
    <w:p w14:paraId="4F6D4902" w14:textId="77777777" w:rsidR="00997D5B" w:rsidRPr="00C2337E" w:rsidRDefault="00997D5B" w:rsidP="006B5978">
      <w:pPr>
        <w:spacing w:after="0" w:line="240" w:lineRule="auto"/>
        <w:jc w:val="both"/>
        <w:rPr>
          <w:rFonts w:ascii="Arial" w:hAnsi="Arial" w:cs="Arial"/>
          <w:b/>
          <w:bCs/>
        </w:rPr>
      </w:pPr>
    </w:p>
    <w:p w14:paraId="7C35AD3B" w14:textId="212CF469" w:rsidR="00B60D18" w:rsidRPr="00C2337E" w:rsidRDefault="00B60D18" w:rsidP="006B5978">
      <w:pPr>
        <w:spacing w:after="0" w:line="240" w:lineRule="auto"/>
        <w:jc w:val="center"/>
        <w:rPr>
          <w:rFonts w:ascii="Arial" w:hAnsi="Arial" w:cs="Arial"/>
        </w:rPr>
      </w:pPr>
      <w:r w:rsidRPr="00C2337E">
        <w:rPr>
          <w:rFonts w:ascii="Arial" w:hAnsi="Arial" w:cs="Arial"/>
          <w:b/>
          <w:bCs/>
        </w:rPr>
        <w:t xml:space="preserve">PRAVILNIK O </w:t>
      </w:r>
      <w:r w:rsidRPr="00785EEC">
        <w:rPr>
          <w:rFonts w:ascii="Arial" w:hAnsi="Arial" w:cs="Arial"/>
          <w:b/>
          <w:bCs/>
        </w:rPr>
        <w:t>UPISIMA</w:t>
      </w:r>
      <w:r w:rsidR="00A741E9" w:rsidRPr="00785EEC">
        <w:rPr>
          <w:rFonts w:ascii="Arial" w:hAnsi="Arial" w:cs="Arial"/>
          <w:b/>
          <w:bCs/>
        </w:rPr>
        <w:t xml:space="preserve"> U IMENIKE</w:t>
      </w:r>
      <w:r w:rsidR="00F9511A" w:rsidRPr="00785EEC">
        <w:rPr>
          <w:rFonts w:ascii="Arial" w:hAnsi="Arial" w:cs="Arial"/>
          <w:b/>
          <w:bCs/>
        </w:rPr>
        <w:t>,</w:t>
      </w:r>
      <w:r w:rsidR="00A741E9" w:rsidRPr="00785EEC">
        <w:rPr>
          <w:rFonts w:ascii="Arial" w:hAnsi="Arial" w:cs="Arial"/>
          <w:b/>
          <w:bCs/>
        </w:rPr>
        <w:t xml:space="preserve"> UPISNIKE I EVIDENCIJE</w:t>
      </w:r>
    </w:p>
    <w:p w14:paraId="3243B728" w14:textId="77777777" w:rsidR="00B60D18" w:rsidRPr="00C2337E" w:rsidRDefault="00E41E7B" w:rsidP="006B5978">
      <w:pPr>
        <w:spacing w:after="0" w:line="240" w:lineRule="auto"/>
        <w:jc w:val="center"/>
        <w:rPr>
          <w:rFonts w:ascii="Arial" w:hAnsi="Arial" w:cs="Arial"/>
        </w:rPr>
      </w:pPr>
      <w:r w:rsidRPr="00C2337E">
        <w:rPr>
          <w:rFonts w:ascii="Arial" w:hAnsi="Arial" w:cs="Arial"/>
          <w:b/>
          <w:bCs/>
        </w:rPr>
        <w:t>HRVATSKE KOMORE INŽ</w:t>
      </w:r>
      <w:r w:rsidR="00B60D18" w:rsidRPr="00C2337E">
        <w:rPr>
          <w:rFonts w:ascii="Arial" w:hAnsi="Arial" w:cs="Arial"/>
          <w:b/>
          <w:bCs/>
        </w:rPr>
        <w:t>ENJERA ELEKTROTEHNIKE</w:t>
      </w:r>
    </w:p>
    <w:p w14:paraId="6AD643C8" w14:textId="3819F775" w:rsidR="00241CE3" w:rsidRDefault="00241CE3" w:rsidP="006B5978">
      <w:pPr>
        <w:spacing w:after="0" w:line="240" w:lineRule="auto"/>
        <w:jc w:val="center"/>
        <w:rPr>
          <w:rFonts w:ascii="Arial" w:hAnsi="Arial" w:cs="Arial"/>
          <w:b/>
          <w:bCs/>
        </w:rPr>
      </w:pPr>
    </w:p>
    <w:p w14:paraId="5737085D" w14:textId="77777777" w:rsidR="00997D5B" w:rsidRPr="00C2337E" w:rsidRDefault="00997D5B" w:rsidP="006B5978">
      <w:pPr>
        <w:spacing w:after="0" w:line="240" w:lineRule="auto"/>
        <w:jc w:val="center"/>
        <w:rPr>
          <w:rFonts w:ascii="Arial" w:hAnsi="Arial" w:cs="Arial"/>
          <w:b/>
          <w:bCs/>
        </w:rPr>
      </w:pPr>
    </w:p>
    <w:p w14:paraId="38F35016" w14:textId="77777777" w:rsidR="006B5978" w:rsidRPr="00C2337E" w:rsidRDefault="006B5978" w:rsidP="006B5978">
      <w:pPr>
        <w:spacing w:after="0" w:line="240" w:lineRule="auto"/>
        <w:jc w:val="center"/>
        <w:rPr>
          <w:rFonts w:ascii="Arial" w:hAnsi="Arial" w:cs="Arial"/>
          <w:b/>
          <w:bCs/>
        </w:rPr>
      </w:pPr>
      <w:r w:rsidRPr="00C2337E">
        <w:rPr>
          <w:rFonts w:ascii="Arial" w:hAnsi="Arial" w:cs="Arial"/>
          <w:b/>
          <w:bCs/>
        </w:rPr>
        <w:t xml:space="preserve">I. </w:t>
      </w:r>
      <w:r w:rsidR="00B60D18" w:rsidRPr="00C2337E">
        <w:rPr>
          <w:rFonts w:ascii="Arial" w:hAnsi="Arial" w:cs="Arial"/>
          <w:b/>
          <w:bCs/>
        </w:rPr>
        <w:t>OPĆE ODREDBE</w:t>
      </w:r>
    </w:p>
    <w:p w14:paraId="69541C5A" w14:textId="77777777" w:rsidR="006B5978" w:rsidRPr="00C2337E" w:rsidRDefault="006B5978" w:rsidP="006B5978">
      <w:pPr>
        <w:spacing w:after="0" w:line="240" w:lineRule="auto"/>
        <w:jc w:val="center"/>
        <w:rPr>
          <w:rFonts w:ascii="Arial" w:hAnsi="Arial" w:cs="Arial"/>
          <w:b/>
          <w:bCs/>
        </w:rPr>
      </w:pPr>
    </w:p>
    <w:p w14:paraId="5AD0AA05" w14:textId="77777777" w:rsidR="00B60D18" w:rsidRPr="00C2337E" w:rsidRDefault="00B60D18" w:rsidP="006B5978">
      <w:pPr>
        <w:spacing w:after="0" w:line="240" w:lineRule="auto"/>
        <w:jc w:val="center"/>
        <w:rPr>
          <w:rFonts w:ascii="Arial" w:hAnsi="Arial" w:cs="Arial"/>
        </w:rPr>
      </w:pPr>
      <w:r w:rsidRPr="00C2337E">
        <w:rPr>
          <w:rFonts w:ascii="Arial" w:hAnsi="Arial" w:cs="Arial"/>
          <w:b/>
          <w:bCs/>
        </w:rPr>
        <w:t>Članak 1.</w:t>
      </w:r>
    </w:p>
    <w:p w14:paraId="12176F4A" w14:textId="77777777" w:rsidR="006B5978" w:rsidRPr="00C2337E" w:rsidRDefault="006B5978" w:rsidP="006B5978">
      <w:pPr>
        <w:spacing w:after="0" w:line="240" w:lineRule="auto"/>
        <w:jc w:val="both"/>
        <w:rPr>
          <w:rFonts w:ascii="Arial" w:hAnsi="Arial" w:cs="Arial"/>
        </w:rPr>
      </w:pPr>
    </w:p>
    <w:p w14:paraId="28152BD2" w14:textId="3B7B8970" w:rsidR="00100464" w:rsidRDefault="00241CE3" w:rsidP="006B5978">
      <w:pPr>
        <w:spacing w:after="0" w:line="240" w:lineRule="auto"/>
        <w:jc w:val="both"/>
        <w:rPr>
          <w:rFonts w:ascii="Arial" w:hAnsi="Arial" w:cs="Arial"/>
        </w:rPr>
      </w:pPr>
      <w:r w:rsidRPr="00C2337E">
        <w:rPr>
          <w:rFonts w:ascii="Arial" w:hAnsi="Arial" w:cs="Arial"/>
        </w:rPr>
        <w:t xml:space="preserve">(1) </w:t>
      </w:r>
      <w:r w:rsidR="00A30232" w:rsidRPr="00C2337E">
        <w:rPr>
          <w:rFonts w:ascii="Arial" w:hAnsi="Arial" w:cs="Arial"/>
        </w:rPr>
        <w:t>Ovim P</w:t>
      </w:r>
      <w:r w:rsidR="00B60D18" w:rsidRPr="00C2337E">
        <w:rPr>
          <w:rFonts w:ascii="Arial" w:hAnsi="Arial" w:cs="Arial"/>
        </w:rPr>
        <w:t xml:space="preserve">ravilnikom uređuju se </w:t>
      </w:r>
      <w:r w:rsidR="00100464" w:rsidRPr="00C2337E">
        <w:rPr>
          <w:rFonts w:ascii="Arial" w:hAnsi="Arial" w:cs="Arial"/>
        </w:rPr>
        <w:t xml:space="preserve">uvjeti, postupak upisa i druga pitanja odlučujuća za upis u: Imenik ovlaštenih inženjera elektrotehnike, Imenik </w:t>
      </w:r>
      <w:r w:rsidR="00E41895" w:rsidRPr="00C2337E">
        <w:rPr>
          <w:rFonts w:ascii="Arial" w:hAnsi="Arial" w:cs="Arial"/>
        </w:rPr>
        <w:t xml:space="preserve">inženjera </w:t>
      </w:r>
      <w:r w:rsidR="00E41895" w:rsidRPr="00785EEC">
        <w:rPr>
          <w:rFonts w:ascii="Arial" w:hAnsi="Arial" w:cs="Arial"/>
        </w:rPr>
        <w:t>gradilišta</w:t>
      </w:r>
      <w:r w:rsidR="009539C6" w:rsidRPr="00785EEC">
        <w:rPr>
          <w:rFonts w:ascii="Arial" w:hAnsi="Arial" w:cs="Arial"/>
        </w:rPr>
        <w:t xml:space="preserve"> i/ili</w:t>
      </w:r>
      <w:r w:rsidR="00B13308" w:rsidRPr="00785EEC">
        <w:rPr>
          <w:rFonts w:ascii="Arial" w:hAnsi="Arial" w:cs="Arial"/>
        </w:rPr>
        <w:t xml:space="preserve"> voditelja radova</w:t>
      </w:r>
      <w:r w:rsidR="00E41895" w:rsidRPr="00785EEC">
        <w:rPr>
          <w:rFonts w:ascii="Arial" w:hAnsi="Arial" w:cs="Arial"/>
        </w:rPr>
        <w:t xml:space="preserve"> </w:t>
      </w:r>
      <w:r w:rsidR="007B2502" w:rsidRPr="00785EEC">
        <w:rPr>
          <w:rFonts w:ascii="Arial" w:hAnsi="Arial" w:cs="Arial"/>
        </w:rPr>
        <w:t xml:space="preserve">elektrotehničke struke, </w:t>
      </w:r>
      <w:r w:rsidR="00100464" w:rsidRPr="00785EEC">
        <w:rPr>
          <w:rFonts w:ascii="Arial" w:hAnsi="Arial" w:cs="Arial"/>
        </w:rPr>
        <w:t xml:space="preserve">Imenik stranih ovlaštenih osoba </w:t>
      </w:r>
      <w:r w:rsidR="007B2502" w:rsidRPr="00785EEC">
        <w:rPr>
          <w:rFonts w:ascii="Arial" w:hAnsi="Arial" w:cs="Arial"/>
        </w:rPr>
        <w:t>elektrotehničke struke</w:t>
      </w:r>
      <w:r w:rsidR="00100464" w:rsidRPr="00785EEC">
        <w:rPr>
          <w:rFonts w:ascii="Arial" w:hAnsi="Arial" w:cs="Arial"/>
        </w:rPr>
        <w:t xml:space="preserve">, Upisnik ureda </w:t>
      </w:r>
      <w:r w:rsidR="00100464" w:rsidRPr="00C2337E">
        <w:rPr>
          <w:rFonts w:ascii="Arial" w:hAnsi="Arial" w:cs="Arial"/>
        </w:rPr>
        <w:t>za samostalno obavljanje poslova projektiranja i/ili stručnog nadzora građenja elektrot</w:t>
      </w:r>
      <w:r w:rsidR="007B2502" w:rsidRPr="00C2337E">
        <w:rPr>
          <w:rFonts w:ascii="Arial" w:hAnsi="Arial" w:cs="Arial"/>
        </w:rPr>
        <w:t>ehničke struke,</w:t>
      </w:r>
      <w:r w:rsidR="00100464" w:rsidRPr="00C2337E">
        <w:rPr>
          <w:rFonts w:ascii="Arial" w:hAnsi="Arial" w:cs="Arial"/>
        </w:rPr>
        <w:t xml:space="preserve"> Upisnik zajedničkih ureda</w:t>
      </w:r>
      <w:r w:rsidR="002568DB" w:rsidRPr="00C2337E">
        <w:rPr>
          <w:rFonts w:ascii="Arial" w:hAnsi="Arial" w:cs="Arial"/>
        </w:rPr>
        <w:t xml:space="preserve">, </w:t>
      </w:r>
      <w:r w:rsidR="007B2502" w:rsidRPr="00C2337E">
        <w:rPr>
          <w:rFonts w:ascii="Arial" w:hAnsi="Arial" w:cs="Arial"/>
        </w:rPr>
        <w:t>E</w:t>
      </w:r>
      <w:r w:rsidR="00100464" w:rsidRPr="00C2337E">
        <w:rPr>
          <w:rFonts w:ascii="Arial" w:hAnsi="Arial" w:cs="Arial"/>
        </w:rPr>
        <w:t>videncije</w:t>
      </w:r>
      <w:r w:rsidR="002568DB" w:rsidRPr="00C2337E">
        <w:rPr>
          <w:rFonts w:ascii="Arial" w:hAnsi="Arial" w:cs="Arial"/>
        </w:rPr>
        <w:t xml:space="preserve"> te mirovanje i prestanak članstva u Komori, </w:t>
      </w:r>
      <w:r w:rsidR="00100464" w:rsidRPr="00C2337E">
        <w:rPr>
          <w:rFonts w:ascii="Arial" w:hAnsi="Arial" w:cs="Arial"/>
        </w:rPr>
        <w:t>koji su propisani Zakonom o komori arhitekata i komorama inženjera u graditeljstvu i prostornom uređenju (</w:t>
      </w:r>
      <w:r w:rsidR="0066518C">
        <w:rPr>
          <w:rFonts w:ascii="Arial" w:hAnsi="Arial" w:cs="Arial"/>
        </w:rPr>
        <w:t>„</w:t>
      </w:r>
      <w:r w:rsidR="00100464" w:rsidRPr="00C2337E">
        <w:rPr>
          <w:rFonts w:ascii="Arial" w:hAnsi="Arial" w:cs="Arial"/>
        </w:rPr>
        <w:t>Narodne novine</w:t>
      </w:r>
      <w:r w:rsidR="0066518C">
        <w:rPr>
          <w:rFonts w:ascii="Arial" w:hAnsi="Arial" w:cs="Arial"/>
        </w:rPr>
        <w:t>“</w:t>
      </w:r>
      <w:r w:rsidR="00100464" w:rsidRPr="00C2337E">
        <w:rPr>
          <w:rFonts w:ascii="Arial" w:hAnsi="Arial" w:cs="Arial"/>
        </w:rPr>
        <w:t>, broj 78/15</w:t>
      </w:r>
      <w:r w:rsidR="00E41895" w:rsidRPr="00C2337E">
        <w:rPr>
          <w:rFonts w:ascii="Arial" w:hAnsi="Arial" w:cs="Arial"/>
        </w:rPr>
        <w:t>, 114/18 i 110/19</w:t>
      </w:r>
      <w:r w:rsidR="00100464" w:rsidRPr="00C2337E">
        <w:rPr>
          <w:rFonts w:ascii="Arial" w:hAnsi="Arial" w:cs="Arial"/>
        </w:rPr>
        <w:t>)</w:t>
      </w:r>
      <w:r w:rsidR="00F9511A">
        <w:rPr>
          <w:rFonts w:ascii="Arial" w:hAnsi="Arial" w:cs="Arial"/>
        </w:rPr>
        <w:t xml:space="preserve">, </w:t>
      </w:r>
      <w:r w:rsidR="00100464" w:rsidRPr="00C2337E">
        <w:rPr>
          <w:rFonts w:ascii="Arial" w:hAnsi="Arial" w:cs="Arial"/>
        </w:rPr>
        <w:t>u daljnjem tekstu: Zakon, Zakonom o poslovima i djelatnostima prostornog uređenja i gra</w:t>
      </w:r>
      <w:r w:rsidR="00E41895" w:rsidRPr="00C2337E">
        <w:rPr>
          <w:rFonts w:ascii="Arial" w:hAnsi="Arial" w:cs="Arial"/>
        </w:rPr>
        <w:t>dnje (</w:t>
      </w:r>
      <w:r w:rsidR="0066518C">
        <w:rPr>
          <w:rFonts w:ascii="Arial" w:hAnsi="Arial" w:cs="Arial"/>
        </w:rPr>
        <w:t>„</w:t>
      </w:r>
      <w:r w:rsidR="00E41895" w:rsidRPr="00C2337E">
        <w:rPr>
          <w:rFonts w:ascii="Arial" w:hAnsi="Arial" w:cs="Arial"/>
        </w:rPr>
        <w:t>Narodne novine</w:t>
      </w:r>
      <w:r w:rsidR="0066518C">
        <w:rPr>
          <w:rFonts w:ascii="Arial" w:hAnsi="Arial" w:cs="Arial"/>
        </w:rPr>
        <w:t>“,</w:t>
      </w:r>
      <w:r w:rsidR="00E41895" w:rsidRPr="00C2337E">
        <w:rPr>
          <w:rFonts w:ascii="Arial" w:hAnsi="Arial" w:cs="Arial"/>
        </w:rPr>
        <w:t xml:space="preserve"> broj 78/15</w:t>
      </w:r>
      <w:r w:rsidR="009E06F0" w:rsidRPr="00C2337E">
        <w:rPr>
          <w:rFonts w:ascii="Arial" w:hAnsi="Arial" w:cs="Arial"/>
        </w:rPr>
        <w:t>, 118/18</w:t>
      </w:r>
      <w:r w:rsidR="00E41895" w:rsidRPr="00C2337E">
        <w:rPr>
          <w:rFonts w:ascii="Arial" w:hAnsi="Arial" w:cs="Arial"/>
        </w:rPr>
        <w:t xml:space="preserve"> i 110/19</w:t>
      </w:r>
      <w:r w:rsidR="00100464" w:rsidRPr="00C2337E">
        <w:rPr>
          <w:rFonts w:ascii="Arial" w:hAnsi="Arial" w:cs="Arial"/>
        </w:rPr>
        <w:t>), Zakonom o reguliranim profesijama i priznavanju inozemnih stručnih kvalifika</w:t>
      </w:r>
      <w:r w:rsidR="00E41895" w:rsidRPr="00C2337E">
        <w:rPr>
          <w:rFonts w:ascii="Arial" w:hAnsi="Arial" w:cs="Arial"/>
        </w:rPr>
        <w:t>cija (</w:t>
      </w:r>
      <w:r w:rsidR="0066518C">
        <w:rPr>
          <w:rFonts w:ascii="Arial" w:hAnsi="Arial" w:cs="Arial"/>
        </w:rPr>
        <w:t>„</w:t>
      </w:r>
      <w:r w:rsidR="00E41895" w:rsidRPr="00C2337E">
        <w:rPr>
          <w:rFonts w:ascii="Arial" w:hAnsi="Arial" w:cs="Arial"/>
        </w:rPr>
        <w:t>Narodne novine</w:t>
      </w:r>
      <w:r w:rsidR="0066518C">
        <w:rPr>
          <w:rFonts w:ascii="Arial" w:hAnsi="Arial" w:cs="Arial"/>
        </w:rPr>
        <w:t>“,</w:t>
      </w:r>
      <w:r w:rsidR="00E41895" w:rsidRPr="00C2337E">
        <w:rPr>
          <w:rFonts w:ascii="Arial" w:hAnsi="Arial" w:cs="Arial"/>
        </w:rPr>
        <w:t xml:space="preserve"> broj 82/15 i 70/19</w:t>
      </w:r>
      <w:r w:rsidR="00100464" w:rsidRPr="00C2337E">
        <w:rPr>
          <w:rFonts w:ascii="Arial" w:hAnsi="Arial" w:cs="Arial"/>
        </w:rPr>
        <w:t>) i Statutom Hrvatske komore inženjera elektrotehnike</w:t>
      </w:r>
      <w:r w:rsidR="00F9511A">
        <w:rPr>
          <w:rFonts w:ascii="Arial" w:hAnsi="Arial" w:cs="Arial"/>
        </w:rPr>
        <w:t xml:space="preserve">, </w:t>
      </w:r>
      <w:r w:rsidR="00100464" w:rsidRPr="00C2337E">
        <w:rPr>
          <w:rFonts w:ascii="Arial" w:hAnsi="Arial" w:cs="Arial"/>
        </w:rPr>
        <w:t>u daljnjem tekstu: Statut</w:t>
      </w:r>
      <w:r w:rsidR="009D3AA6">
        <w:rPr>
          <w:rFonts w:ascii="Arial" w:hAnsi="Arial" w:cs="Arial"/>
        </w:rPr>
        <w:t xml:space="preserve"> Komore</w:t>
      </w:r>
      <w:r w:rsidR="002568DB" w:rsidRPr="00C2337E">
        <w:rPr>
          <w:rFonts w:ascii="Arial" w:hAnsi="Arial" w:cs="Arial"/>
        </w:rPr>
        <w:t>.</w:t>
      </w:r>
    </w:p>
    <w:p w14:paraId="618F1A29" w14:textId="77777777" w:rsidR="007E64C5" w:rsidRPr="00C2337E" w:rsidRDefault="007E64C5" w:rsidP="006B5978">
      <w:pPr>
        <w:spacing w:after="0" w:line="240" w:lineRule="auto"/>
        <w:jc w:val="both"/>
        <w:rPr>
          <w:rFonts w:ascii="Arial" w:hAnsi="Arial" w:cs="Arial"/>
        </w:rPr>
      </w:pPr>
    </w:p>
    <w:p w14:paraId="4F3EEB22" w14:textId="59FCD387" w:rsidR="00DC094A" w:rsidRDefault="00A30232" w:rsidP="006B5978">
      <w:pPr>
        <w:spacing w:after="0" w:line="240" w:lineRule="auto"/>
        <w:jc w:val="both"/>
        <w:rPr>
          <w:rFonts w:ascii="Arial" w:hAnsi="Arial" w:cs="Arial"/>
        </w:rPr>
      </w:pPr>
      <w:r w:rsidRPr="00C2337E">
        <w:rPr>
          <w:rFonts w:ascii="Arial" w:hAnsi="Arial" w:cs="Arial"/>
        </w:rPr>
        <w:t>(2) Ovim P</w:t>
      </w:r>
      <w:r w:rsidR="00DC094A" w:rsidRPr="00C2337E">
        <w:rPr>
          <w:rFonts w:ascii="Arial" w:hAnsi="Arial" w:cs="Arial"/>
        </w:rPr>
        <w:t xml:space="preserve">ravilnikom uređuje se oblik i obvezatni sadržaj natpisne ploče ureda za samostalno obavljanje poslova projektiranja i/ili stručnog nadzora građenja i zajedničkog ureda, </w:t>
      </w:r>
      <w:r w:rsidRPr="00C2337E">
        <w:rPr>
          <w:rFonts w:ascii="Arial" w:hAnsi="Arial" w:cs="Arial"/>
        </w:rPr>
        <w:t xml:space="preserve">te </w:t>
      </w:r>
      <w:r w:rsidR="00DC094A" w:rsidRPr="00C2337E">
        <w:rPr>
          <w:rFonts w:ascii="Arial" w:hAnsi="Arial" w:cs="Arial"/>
        </w:rPr>
        <w:t>veličina</w:t>
      </w:r>
      <w:r w:rsidRPr="00C2337E">
        <w:rPr>
          <w:rFonts w:ascii="Arial" w:hAnsi="Arial" w:cs="Arial"/>
        </w:rPr>
        <w:t>, oblik, način izdavanja, uporaba i vraćanje</w:t>
      </w:r>
      <w:r w:rsidR="00DC094A" w:rsidRPr="00C2337E">
        <w:rPr>
          <w:rFonts w:ascii="Arial" w:hAnsi="Arial" w:cs="Arial"/>
        </w:rPr>
        <w:t xml:space="preserve"> iskaznice</w:t>
      </w:r>
      <w:r w:rsidR="00402900" w:rsidRPr="00C2337E">
        <w:rPr>
          <w:rFonts w:ascii="Arial" w:hAnsi="Arial" w:cs="Arial"/>
        </w:rPr>
        <w:t>,</w:t>
      </w:r>
      <w:r w:rsidR="00DC094A" w:rsidRPr="00C2337E">
        <w:rPr>
          <w:rFonts w:ascii="Arial" w:hAnsi="Arial" w:cs="Arial"/>
        </w:rPr>
        <w:t xml:space="preserve"> pečata</w:t>
      </w:r>
      <w:r w:rsidR="00E41895" w:rsidRPr="00C2337E">
        <w:rPr>
          <w:rFonts w:ascii="Arial" w:hAnsi="Arial" w:cs="Arial"/>
        </w:rPr>
        <w:t xml:space="preserve"> i poslovne kartice s potpisnim i identifikacijskim certifikatom</w:t>
      </w:r>
      <w:r w:rsidR="00DC094A" w:rsidRPr="00C2337E">
        <w:rPr>
          <w:rFonts w:ascii="Arial" w:hAnsi="Arial" w:cs="Arial"/>
        </w:rPr>
        <w:t>.</w:t>
      </w:r>
    </w:p>
    <w:p w14:paraId="1CE32589" w14:textId="77777777" w:rsidR="006B5978" w:rsidRPr="00C2337E" w:rsidRDefault="006B5978" w:rsidP="006B5978">
      <w:pPr>
        <w:spacing w:after="0" w:line="240" w:lineRule="auto"/>
        <w:jc w:val="center"/>
        <w:rPr>
          <w:rFonts w:ascii="Arial" w:hAnsi="Arial" w:cs="Arial"/>
          <w:b/>
          <w:bCs/>
        </w:rPr>
      </w:pPr>
    </w:p>
    <w:p w14:paraId="5123A906" w14:textId="77777777" w:rsidR="00B60D18" w:rsidRPr="00C2337E" w:rsidRDefault="00B60D18" w:rsidP="006B5978">
      <w:pPr>
        <w:spacing w:after="0" w:line="240" w:lineRule="auto"/>
        <w:jc w:val="center"/>
        <w:rPr>
          <w:rFonts w:ascii="Arial" w:hAnsi="Arial" w:cs="Arial"/>
        </w:rPr>
      </w:pPr>
      <w:r w:rsidRPr="00C2337E">
        <w:rPr>
          <w:rFonts w:ascii="Arial" w:hAnsi="Arial" w:cs="Arial"/>
          <w:b/>
          <w:bCs/>
        </w:rPr>
        <w:t>Članak 2.</w:t>
      </w:r>
    </w:p>
    <w:p w14:paraId="288C581D" w14:textId="211A224A" w:rsidR="00671C57" w:rsidRDefault="00671C57" w:rsidP="00100464">
      <w:pPr>
        <w:spacing w:after="0" w:line="240" w:lineRule="auto"/>
        <w:jc w:val="both"/>
        <w:rPr>
          <w:rFonts w:ascii="Arial" w:hAnsi="Arial" w:cs="Arial"/>
          <w:b/>
          <w:bCs/>
        </w:rPr>
      </w:pPr>
    </w:p>
    <w:p w14:paraId="02A22DCE" w14:textId="537918D2" w:rsidR="007E64C5" w:rsidRDefault="007E64C5" w:rsidP="00100464">
      <w:pPr>
        <w:spacing w:after="0" w:line="240" w:lineRule="auto"/>
        <w:jc w:val="both"/>
        <w:rPr>
          <w:rFonts w:ascii="Arial" w:hAnsi="Arial" w:cs="Arial"/>
          <w:b/>
          <w:bCs/>
        </w:rPr>
      </w:pPr>
      <w:r w:rsidRPr="00C2337E">
        <w:rPr>
          <w:rFonts w:ascii="Arial" w:eastAsia="Times New Roman" w:hAnsi="Arial" w:cs="Arial"/>
        </w:rPr>
        <w:t>Izrazi koji se koriste u ovom Pravilniku, a imaju rodno značenje koriste se neutralno i odnose se jednako na muške i ženske osobe.</w:t>
      </w:r>
    </w:p>
    <w:p w14:paraId="4F472355" w14:textId="77777777" w:rsidR="007E64C5" w:rsidRPr="00C2337E" w:rsidRDefault="007E64C5" w:rsidP="00100464">
      <w:pPr>
        <w:spacing w:after="0" w:line="240" w:lineRule="auto"/>
        <w:jc w:val="both"/>
        <w:rPr>
          <w:rFonts w:ascii="Arial" w:hAnsi="Arial" w:cs="Arial"/>
          <w:b/>
          <w:bCs/>
        </w:rPr>
      </w:pPr>
    </w:p>
    <w:p w14:paraId="7A1BA6BC" w14:textId="77777777" w:rsidR="00B60D18" w:rsidRPr="00C2337E" w:rsidRDefault="00B60D18" w:rsidP="006B5978">
      <w:pPr>
        <w:spacing w:after="0" w:line="240" w:lineRule="auto"/>
        <w:jc w:val="center"/>
        <w:rPr>
          <w:rFonts w:ascii="Arial" w:hAnsi="Arial" w:cs="Arial"/>
        </w:rPr>
      </w:pPr>
      <w:r w:rsidRPr="00C2337E">
        <w:rPr>
          <w:rFonts w:ascii="Arial" w:hAnsi="Arial" w:cs="Arial"/>
          <w:b/>
          <w:bCs/>
        </w:rPr>
        <w:t>Članak 3.</w:t>
      </w:r>
    </w:p>
    <w:p w14:paraId="11D87EFF" w14:textId="77777777" w:rsidR="00C87BB3" w:rsidRPr="00C2337E" w:rsidRDefault="00C87BB3" w:rsidP="00C87BB3">
      <w:pPr>
        <w:spacing w:after="0" w:line="240" w:lineRule="auto"/>
        <w:jc w:val="both"/>
        <w:rPr>
          <w:rFonts w:ascii="Arial" w:hAnsi="Arial" w:cs="Arial"/>
        </w:rPr>
      </w:pPr>
    </w:p>
    <w:p w14:paraId="398CCA7D" w14:textId="5D924E49" w:rsidR="00C87BB3" w:rsidRDefault="00695B74" w:rsidP="00C87BB3">
      <w:pPr>
        <w:spacing w:after="0" w:line="240" w:lineRule="auto"/>
        <w:jc w:val="both"/>
        <w:rPr>
          <w:rFonts w:ascii="Arial" w:hAnsi="Arial" w:cs="Arial"/>
        </w:rPr>
      </w:pPr>
      <w:r>
        <w:rPr>
          <w:rFonts w:ascii="Arial" w:hAnsi="Arial" w:cs="Arial"/>
        </w:rPr>
        <w:t xml:space="preserve">(1) </w:t>
      </w:r>
      <w:r w:rsidR="002C6E26" w:rsidRPr="00C2337E">
        <w:rPr>
          <w:rFonts w:ascii="Arial" w:hAnsi="Arial" w:cs="Arial"/>
        </w:rPr>
        <w:t xml:space="preserve">Zahtjev za upis u </w:t>
      </w:r>
      <w:r w:rsidR="00F34F7A">
        <w:rPr>
          <w:rFonts w:ascii="Arial" w:hAnsi="Arial" w:cs="Arial"/>
        </w:rPr>
        <w:t>i</w:t>
      </w:r>
      <w:r w:rsidR="002C6E26" w:rsidRPr="00C2337E">
        <w:rPr>
          <w:rFonts w:ascii="Arial" w:hAnsi="Arial" w:cs="Arial"/>
        </w:rPr>
        <w:t>menik</w:t>
      </w:r>
      <w:r w:rsidR="00F34F7A">
        <w:rPr>
          <w:rFonts w:ascii="Arial" w:hAnsi="Arial" w:cs="Arial"/>
        </w:rPr>
        <w:t xml:space="preserve">, </w:t>
      </w:r>
      <w:r w:rsidR="00025C40">
        <w:rPr>
          <w:rFonts w:ascii="Arial" w:hAnsi="Arial" w:cs="Arial"/>
        </w:rPr>
        <w:t xml:space="preserve">upisnik ili evidenciju </w:t>
      </w:r>
      <w:r w:rsidR="002C6E26" w:rsidRPr="00C2337E">
        <w:rPr>
          <w:rFonts w:ascii="Arial" w:hAnsi="Arial" w:cs="Arial"/>
        </w:rPr>
        <w:t xml:space="preserve">podnosi </w:t>
      </w:r>
      <w:r w:rsidR="002C6E26">
        <w:rPr>
          <w:rFonts w:ascii="Arial" w:hAnsi="Arial" w:cs="Arial"/>
        </w:rPr>
        <w:t xml:space="preserve">se </w:t>
      </w:r>
      <w:r w:rsidR="002C6E26" w:rsidRPr="00C2337E">
        <w:rPr>
          <w:rFonts w:ascii="Arial" w:hAnsi="Arial" w:cs="Arial"/>
        </w:rPr>
        <w:t>Komori</w:t>
      </w:r>
      <w:r w:rsidR="00046CDA">
        <w:rPr>
          <w:rFonts w:ascii="Arial" w:hAnsi="Arial" w:cs="Arial"/>
        </w:rPr>
        <w:t xml:space="preserve"> osobno, poštom, </w:t>
      </w:r>
      <w:r w:rsidR="00513355">
        <w:rPr>
          <w:rFonts w:ascii="Arial" w:hAnsi="Arial" w:cs="Arial"/>
        </w:rPr>
        <w:t xml:space="preserve">elektroničkim putem ili </w:t>
      </w:r>
      <w:r w:rsidR="00496930">
        <w:rPr>
          <w:rFonts w:ascii="Arial" w:hAnsi="Arial" w:cs="Arial"/>
        </w:rPr>
        <w:t>putem sustava e-građani</w:t>
      </w:r>
      <w:r w:rsidR="002C6E26" w:rsidRPr="00C2337E">
        <w:rPr>
          <w:rFonts w:ascii="Arial" w:hAnsi="Arial" w:cs="Arial"/>
        </w:rPr>
        <w:t>.</w:t>
      </w:r>
    </w:p>
    <w:p w14:paraId="3898DF82" w14:textId="5BC34F39" w:rsidR="00B403CF" w:rsidRDefault="00B403CF" w:rsidP="00C87BB3">
      <w:pPr>
        <w:spacing w:after="0" w:line="240" w:lineRule="auto"/>
        <w:jc w:val="both"/>
        <w:rPr>
          <w:rFonts w:ascii="Arial" w:hAnsi="Arial" w:cs="Arial"/>
        </w:rPr>
      </w:pPr>
    </w:p>
    <w:p w14:paraId="6940ECAF" w14:textId="01620638" w:rsidR="006B5978" w:rsidRPr="00C2337E" w:rsidRDefault="00695B74" w:rsidP="00EA3E01">
      <w:pPr>
        <w:spacing w:after="0" w:line="240" w:lineRule="auto"/>
        <w:jc w:val="both"/>
        <w:rPr>
          <w:rFonts w:ascii="Arial" w:hAnsi="Arial" w:cs="Arial"/>
          <w:b/>
          <w:bCs/>
        </w:rPr>
      </w:pPr>
      <w:r>
        <w:rPr>
          <w:rFonts w:ascii="Arial" w:hAnsi="Arial" w:cs="Arial"/>
        </w:rPr>
        <w:t xml:space="preserve">(2) </w:t>
      </w:r>
      <w:r w:rsidR="00E663A0" w:rsidRPr="00E663A0">
        <w:rPr>
          <w:rFonts w:ascii="Arial" w:hAnsi="Arial" w:cs="Arial"/>
        </w:rPr>
        <w:t xml:space="preserve">O ispunjavanju uvjeta za upis u </w:t>
      </w:r>
      <w:r>
        <w:rPr>
          <w:rFonts w:ascii="Arial" w:hAnsi="Arial" w:cs="Arial"/>
        </w:rPr>
        <w:t>i</w:t>
      </w:r>
      <w:r w:rsidR="00E663A0" w:rsidRPr="00E663A0">
        <w:rPr>
          <w:rFonts w:ascii="Arial" w:hAnsi="Arial" w:cs="Arial"/>
        </w:rPr>
        <w:t>menik</w:t>
      </w:r>
      <w:r w:rsidR="002A534C">
        <w:rPr>
          <w:rFonts w:ascii="Arial" w:hAnsi="Arial" w:cs="Arial"/>
        </w:rPr>
        <w:t>e, upisnike i evidencije</w:t>
      </w:r>
      <w:r w:rsidR="00C8595F">
        <w:rPr>
          <w:rFonts w:ascii="Arial" w:hAnsi="Arial" w:cs="Arial"/>
        </w:rPr>
        <w:t xml:space="preserve"> </w:t>
      </w:r>
      <w:r w:rsidR="00E663A0" w:rsidRPr="00E663A0">
        <w:rPr>
          <w:rFonts w:ascii="Arial" w:hAnsi="Arial" w:cs="Arial"/>
        </w:rPr>
        <w:t xml:space="preserve">odlučuje se u skladu s </w:t>
      </w:r>
      <w:r w:rsidR="008025FD">
        <w:rPr>
          <w:rFonts w:ascii="Arial" w:hAnsi="Arial" w:cs="Arial"/>
        </w:rPr>
        <w:t>Z</w:t>
      </w:r>
      <w:r w:rsidR="000F1405">
        <w:rPr>
          <w:rFonts w:ascii="Arial" w:hAnsi="Arial" w:cs="Arial"/>
        </w:rPr>
        <w:t>akonom</w:t>
      </w:r>
      <w:r w:rsidR="0015352F">
        <w:rPr>
          <w:rFonts w:ascii="Arial" w:hAnsi="Arial" w:cs="Arial"/>
        </w:rPr>
        <w:t>, zakonom koji</w:t>
      </w:r>
      <w:r w:rsidR="00C21349">
        <w:rPr>
          <w:rFonts w:ascii="Arial" w:hAnsi="Arial" w:cs="Arial"/>
        </w:rPr>
        <w:t>m se</w:t>
      </w:r>
      <w:r w:rsidR="0015352F">
        <w:rPr>
          <w:rFonts w:ascii="Arial" w:hAnsi="Arial" w:cs="Arial"/>
        </w:rPr>
        <w:t xml:space="preserve"> uređuj</w:t>
      </w:r>
      <w:r w:rsidR="00C21349">
        <w:rPr>
          <w:rFonts w:ascii="Arial" w:hAnsi="Arial" w:cs="Arial"/>
        </w:rPr>
        <w:t>u</w:t>
      </w:r>
      <w:r w:rsidR="0015352F">
        <w:rPr>
          <w:rFonts w:ascii="Arial" w:hAnsi="Arial" w:cs="Arial"/>
        </w:rPr>
        <w:t xml:space="preserve"> poslov</w:t>
      </w:r>
      <w:r w:rsidR="00C21349">
        <w:rPr>
          <w:rFonts w:ascii="Arial" w:hAnsi="Arial" w:cs="Arial"/>
        </w:rPr>
        <w:t>i</w:t>
      </w:r>
      <w:r w:rsidR="0015352F">
        <w:rPr>
          <w:rFonts w:ascii="Arial" w:hAnsi="Arial" w:cs="Arial"/>
        </w:rPr>
        <w:t xml:space="preserve"> i djelatnosti prostornog uređenja i gradnje</w:t>
      </w:r>
      <w:r w:rsidR="00076F67">
        <w:rPr>
          <w:rFonts w:ascii="Arial" w:hAnsi="Arial" w:cs="Arial"/>
        </w:rPr>
        <w:t xml:space="preserve">, zakonom koji uređuje </w:t>
      </w:r>
      <w:r w:rsidR="00B75895">
        <w:rPr>
          <w:rFonts w:ascii="Arial" w:hAnsi="Arial" w:cs="Arial"/>
        </w:rPr>
        <w:t>priznavanje inozemnih stručnih kvalifikacija</w:t>
      </w:r>
      <w:r w:rsidR="00DD0AFF">
        <w:rPr>
          <w:rFonts w:ascii="Arial" w:hAnsi="Arial" w:cs="Arial"/>
        </w:rPr>
        <w:t xml:space="preserve"> i općim aktima Komore</w:t>
      </w:r>
      <w:r w:rsidR="00E663A0" w:rsidRPr="00E663A0">
        <w:rPr>
          <w:rFonts w:ascii="Arial" w:hAnsi="Arial" w:cs="Arial"/>
        </w:rPr>
        <w:t>.</w:t>
      </w:r>
    </w:p>
    <w:p w14:paraId="344FF9B9" w14:textId="77777777" w:rsidR="004F4DD5" w:rsidRDefault="004F4DD5" w:rsidP="006B5978">
      <w:pPr>
        <w:spacing w:after="0" w:line="240" w:lineRule="auto"/>
        <w:jc w:val="center"/>
        <w:rPr>
          <w:rFonts w:ascii="Arial" w:hAnsi="Arial" w:cs="Arial"/>
          <w:b/>
          <w:bCs/>
        </w:rPr>
      </w:pPr>
    </w:p>
    <w:p w14:paraId="7AC4D627" w14:textId="26555FFB" w:rsidR="00B60D18" w:rsidRPr="00C2337E" w:rsidRDefault="00B60D18" w:rsidP="006B5978">
      <w:pPr>
        <w:spacing w:after="0" w:line="240" w:lineRule="auto"/>
        <w:jc w:val="center"/>
        <w:rPr>
          <w:rFonts w:ascii="Arial" w:hAnsi="Arial" w:cs="Arial"/>
        </w:rPr>
      </w:pPr>
      <w:r w:rsidRPr="00C2337E">
        <w:rPr>
          <w:rFonts w:ascii="Arial" w:hAnsi="Arial" w:cs="Arial"/>
          <w:b/>
          <w:bCs/>
        </w:rPr>
        <w:t>Članak 4.</w:t>
      </w:r>
    </w:p>
    <w:p w14:paraId="6C589B8A" w14:textId="77777777" w:rsidR="006B5978" w:rsidRPr="00C2337E" w:rsidRDefault="006B5978" w:rsidP="006B5978">
      <w:pPr>
        <w:spacing w:after="0" w:line="240" w:lineRule="auto"/>
        <w:jc w:val="both"/>
        <w:rPr>
          <w:rFonts w:ascii="Arial" w:hAnsi="Arial" w:cs="Arial"/>
        </w:rPr>
      </w:pPr>
    </w:p>
    <w:p w14:paraId="1E53E343" w14:textId="6942C07E" w:rsidR="00B60D18" w:rsidRDefault="007C5E20" w:rsidP="006B5978">
      <w:pPr>
        <w:spacing w:after="0" w:line="240" w:lineRule="auto"/>
        <w:jc w:val="both"/>
        <w:rPr>
          <w:rFonts w:ascii="Arial" w:hAnsi="Arial" w:cs="Arial"/>
        </w:rPr>
      </w:pPr>
      <w:r>
        <w:rPr>
          <w:rFonts w:ascii="Arial" w:hAnsi="Arial" w:cs="Arial"/>
        </w:rPr>
        <w:t xml:space="preserve">(1) </w:t>
      </w:r>
      <w:r w:rsidR="00E73D94" w:rsidRPr="009932CF">
        <w:rPr>
          <w:rFonts w:ascii="Arial" w:hAnsi="Arial" w:cs="Arial"/>
        </w:rPr>
        <w:t xml:space="preserve">Upis u imenik, </w:t>
      </w:r>
      <w:r w:rsidR="00771BCE" w:rsidRPr="009932CF">
        <w:rPr>
          <w:rFonts w:ascii="Arial" w:hAnsi="Arial" w:cs="Arial"/>
        </w:rPr>
        <w:t xml:space="preserve">upisnik, odnosno evidenciju </w:t>
      </w:r>
      <w:r w:rsidR="003C3604" w:rsidRPr="009932CF">
        <w:rPr>
          <w:rFonts w:ascii="Arial" w:hAnsi="Arial" w:cs="Arial"/>
        </w:rPr>
        <w:t xml:space="preserve">Komora je dužna obaviti u roku od osam dana od dana primitka </w:t>
      </w:r>
      <w:r w:rsidR="008A4F12" w:rsidRPr="009932CF">
        <w:rPr>
          <w:rFonts w:ascii="Arial" w:hAnsi="Arial" w:cs="Arial"/>
        </w:rPr>
        <w:t>urednog zahtjeva za upis</w:t>
      </w:r>
      <w:r w:rsidR="000424CB">
        <w:rPr>
          <w:rFonts w:ascii="Arial" w:hAnsi="Arial" w:cs="Arial"/>
        </w:rPr>
        <w:t xml:space="preserve"> podnositelja.</w:t>
      </w:r>
    </w:p>
    <w:p w14:paraId="3E548B6F" w14:textId="4C76008F" w:rsidR="007C5E20" w:rsidRDefault="007C5E20" w:rsidP="006B5978">
      <w:pPr>
        <w:spacing w:after="0" w:line="240" w:lineRule="auto"/>
        <w:jc w:val="both"/>
        <w:rPr>
          <w:rFonts w:ascii="Arial" w:hAnsi="Arial" w:cs="Arial"/>
        </w:rPr>
      </w:pPr>
    </w:p>
    <w:p w14:paraId="6600429E" w14:textId="082872E9" w:rsidR="007C5E20" w:rsidRDefault="004B4DA5" w:rsidP="006B5978">
      <w:pPr>
        <w:spacing w:after="0" w:line="240" w:lineRule="auto"/>
        <w:jc w:val="both"/>
        <w:rPr>
          <w:rFonts w:ascii="Arial" w:hAnsi="Arial" w:cs="Arial"/>
        </w:rPr>
      </w:pPr>
      <w:r>
        <w:rPr>
          <w:rFonts w:ascii="Arial" w:hAnsi="Arial" w:cs="Arial"/>
        </w:rPr>
        <w:t xml:space="preserve">(2) Akt na temelju kojega se </w:t>
      </w:r>
      <w:r w:rsidR="000065F5">
        <w:rPr>
          <w:rFonts w:ascii="Arial" w:hAnsi="Arial" w:cs="Arial"/>
        </w:rPr>
        <w:t>vrši upis ili promjena stanja u imeniku</w:t>
      </w:r>
      <w:r w:rsidR="00596800">
        <w:rPr>
          <w:rFonts w:ascii="Arial" w:hAnsi="Arial" w:cs="Arial"/>
        </w:rPr>
        <w:t>, upisniku ili evidenciji koje vodi Komora</w:t>
      </w:r>
      <w:r w:rsidR="00295BE8">
        <w:rPr>
          <w:rFonts w:ascii="Arial" w:hAnsi="Arial" w:cs="Arial"/>
        </w:rPr>
        <w:t xml:space="preserve"> te </w:t>
      </w:r>
      <w:r w:rsidR="00DC34B8">
        <w:rPr>
          <w:rFonts w:ascii="Arial" w:hAnsi="Arial" w:cs="Arial"/>
        </w:rPr>
        <w:t>izvadak i potvrda izdana na temelju podataka iz tog imenika, upisnika ili evidencije, javna je isprava.</w:t>
      </w:r>
    </w:p>
    <w:p w14:paraId="12CD0A72" w14:textId="5F167AEC" w:rsidR="00DB046D" w:rsidRDefault="00DB046D" w:rsidP="006B5978">
      <w:pPr>
        <w:spacing w:after="0" w:line="240" w:lineRule="auto"/>
        <w:jc w:val="both"/>
        <w:rPr>
          <w:rFonts w:ascii="Arial" w:hAnsi="Arial" w:cs="Arial"/>
        </w:rPr>
      </w:pPr>
    </w:p>
    <w:p w14:paraId="7C76A2D2" w14:textId="2FA20BED" w:rsidR="00DB046D" w:rsidRPr="00686AAC" w:rsidRDefault="00DB046D" w:rsidP="006B5978">
      <w:pPr>
        <w:spacing w:after="0" w:line="240" w:lineRule="auto"/>
        <w:jc w:val="both"/>
        <w:rPr>
          <w:rFonts w:ascii="Arial" w:hAnsi="Arial" w:cs="Arial"/>
          <w:strike/>
        </w:rPr>
      </w:pPr>
      <w:r>
        <w:rPr>
          <w:rFonts w:ascii="Arial" w:hAnsi="Arial" w:cs="Arial"/>
        </w:rPr>
        <w:t xml:space="preserve">(3) Komora se </w:t>
      </w:r>
      <w:r w:rsidR="00A001FA">
        <w:rPr>
          <w:rFonts w:ascii="Arial" w:hAnsi="Arial" w:cs="Arial"/>
        </w:rPr>
        <w:t>na javnim ispravama koje izdaje u obavljanju javnih ovlasti koristi pečatom s grbom</w:t>
      </w:r>
      <w:r w:rsidR="00DD7E4E">
        <w:rPr>
          <w:rFonts w:ascii="Arial" w:hAnsi="Arial" w:cs="Arial"/>
        </w:rPr>
        <w:t xml:space="preserve"> Republike Hrvatske, u skladu s posebnim odobrenjem ministarstva nadležnog za </w:t>
      </w:r>
      <w:r w:rsidR="00904838">
        <w:rPr>
          <w:rFonts w:ascii="Arial" w:hAnsi="Arial" w:cs="Arial"/>
        </w:rPr>
        <w:t xml:space="preserve">poslove </w:t>
      </w:r>
      <w:r w:rsidR="00DD7E4E">
        <w:rPr>
          <w:rFonts w:ascii="Arial" w:hAnsi="Arial" w:cs="Arial"/>
        </w:rPr>
        <w:t>uprav</w:t>
      </w:r>
      <w:r w:rsidR="00904838">
        <w:rPr>
          <w:rFonts w:ascii="Arial" w:hAnsi="Arial" w:cs="Arial"/>
        </w:rPr>
        <w:t>e.</w:t>
      </w:r>
    </w:p>
    <w:p w14:paraId="2C197B20" w14:textId="77777777" w:rsidR="00864426" w:rsidRPr="00C2337E" w:rsidRDefault="00864426" w:rsidP="00864426">
      <w:pPr>
        <w:spacing w:after="0" w:line="240" w:lineRule="auto"/>
        <w:jc w:val="center"/>
        <w:rPr>
          <w:rFonts w:ascii="Arial" w:hAnsi="Arial" w:cs="Arial"/>
          <w:b/>
          <w:bCs/>
        </w:rPr>
      </w:pPr>
    </w:p>
    <w:p w14:paraId="68954926" w14:textId="77777777" w:rsidR="00864426" w:rsidRPr="00C2337E" w:rsidRDefault="00864426" w:rsidP="00864426">
      <w:pPr>
        <w:spacing w:after="0" w:line="240" w:lineRule="auto"/>
        <w:jc w:val="center"/>
        <w:rPr>
          <w:rFonts w:ascii="Arial" w:hAnsi="Arial" w:cs="Arial"/>
          <w:b/>
          <w:bCs/>
        </w:rPr>
      </w:pPr>
      <w:r w:rsidRPr="00C2337E">
        <w:rPr>
          <w:rFonts w:ascii="Arial" w:hAnsi="Arial" w:cs="Arial"/>
          <w:b/>
          <w:bCs/>
        </w:rPr>
        <w:t>Članak 5.</w:t>
      </w:r>
    </w:p>
    <w:p w14:paraId="42490AD5" w14:textId="42241E6E" w:rsidR="008B18AA" w:rsidRDefault="008B18AA" w:rsidP="006B5978">
      <w:pPr>
        <w:spacing w:after="0" w:line="240" w:lineRule="auto"/>
        <w:jc w:val="both"/>
        <w:rPr>
          <w:rFonts w:ascii="Arial" w:hAnsi="Arial" w:cs="Arial"/>
        </w:rPr>
      </w:pPr>
    </w:p>
    <w:p w14:paraId="7EB043D0" w14:textId="27F6A1B4" w:rsidR="00864426" w:rsidRDefault="001A4FFF" w:rsidP="006B5978">
      <w:pPr>
        <w:spacing w:after="0" w:line="240" w:lineRule="auto"/>
        <w:jc w:val="both"/>
        <w:rPr>
          <w:rFonts w:ascii="Arial" w:hAnsi="Arial" w:cs="Arial"/>
        </w:rPr>
      </w:pPr>
      <w:r w:rsidRPr="001A4FFF">
        <w:rPr>
          <w:rFonts w:ascii="Arial" w:hAnsi="Arial" w:cs="Arial"/>
        </w:rPr>
        <w:t>U postupcima koji se vode prema Zakonu i ovom Pravilniku primjenjuju se odredbe zakona koji uređuje opći upravni postupak.</w:t>
      </w:r>
    </w:p>
    <w:p w14:paraId="08770E17" w14:textId="3BA6448B" w:rsidR="005444E8" w:rsidRDefault="005444E8" w:rsidP="006B5978">
      <w:pPr>
        <w:spacing w:after="0" w:line="240" w:lineRule="auto"/>
        <w:jc w:val="both"/>
        <w:rPr>
          <w:rFonts w:ascii="Arial" w:hAnsi="Arial" w:cs="Arial"/>
        </w:rPr>
      </w:pPr>
    </w:p>
    <w:p w14:paraId="74A04D47" w14:textId="77777777" w:rsidR="001A4FFF" w:rsidRDefault="001A4FFF" w:rsidP="006B5978">
      <w:pPr>
        <w:spacing w:after="0" w:line="240" w:lineRule="auto"/>
        <w:jc w:val="both"/>
        <w:rPr>
          <w:rFonts w:ascii="Arial" w:hAnsi="Arial" w:cs="Arial"/>
        </w:rPr>
      </w:pPr>
    </w:p>
    <w:p w14:paraId="340873BB" w14:textId="3DD664D6" w:rsidR="00BA4A30" w:rsidRPr="00C2337E" w:rsidRDefault="00BA4A30" w:rsidP="00BA4A30">
      <w:pPr>
        <w:spacing w:after="0" w:line="240" w:lineRule="auto"/>
        <w:jc w:val="center"/>
        <w:rPr>
          <w:rFonts w:ascii="Arial" w:hAnsi="Arial" w:cs="Arial"/>
        </w:rPr>
      </w:pPr>
      <w:r w:rsidRPr="00C2337E">
        <w:rPr>
          <w:rFonts w:ascii="Arial" w:hAnsi="Arial" w:cs="Arial"/>
          <w:b/>
          <w:bCs/>
        </w:rPr>
        <w:t>II. UPIS U IMENIK</w:t>
      </w:r>
      <w:r w:rsidR="003C3B3A">
        <w:rPr>
          <w:rFonts w:ascii="Arial" w:hAnsi="Arial" w:cs="Arial"/>
          <w:b/>
          <w:bCs/>
        </w:rPr>
        <w:t>E</w:t>
      </w:r>
    </w:p>
    <w:p w14:paraId="434CA98C" w14:textId="77777777" w:rsidR="00BA4A30" w:rsidRPr="00C2337E" w:rsidRDefault="00BA4A30" w:rsidP="00BA4A30">
      <w:pPr>
        <w:spacing w:after="0" w:line="240" w:lineRule="auto"/>
        <w:jc w:val="center"/>
        <w:rPr>
          <w:rFonts w:ascii="Arial" w:hAnsi="Arial" w:cs="Arial"/>
          <w:b/>
          <w:bCs/>
        </w:rPr>
      </w:pPr>
    </w:p>
    <w:p w14:paraId="6F1126D0" w14:textId="77777777" w:rsidR="00BA4A30" w:rsidRPr="00C2337E" w:rsidRDefault="00BA4A30" w:rsidP="00BA4A30">
      <w:pPr>
        <w:spacing w:after="0" w:line="240" w:lineRule="auto"/>
        <w:jc w:val="center"/>
        <w:rPr>
          <w:rFonts w:ascii="Arial" w:hAnsi="Arial" w:cs="Arial"/>
        </w:rPr>
      </w:pPr>
      <w:r w:rsidRPr="00C2337E">
        <w:rPr>
          <w:rFonts w:ascii="Arial" w:hAnsi="Arial" w:cs="Arial"/>
          <w:b/>
          <w:bCs/>
        </w:rPr>
        <w:t>Upis u Imenik ovlaštenih inženjera elektrotehnike</w:t>
      </w:r>
    </w:p>
    <w:p w14:paraId="000AFA4B" w14:textId="77777777" w:rsidR="00BA4A30" w:rsidRPr="00C2337E" w:rsidRDefault="00BA4A30" w:rsidP="00BA4A30">
      <w:pPr>
        <w:spacing w:after="0" w:line="240" w:lineRule="auto"/>
        <w:jc w:val="center"/>
        <w:rPr>
          <w:rFonts w:ascii="Arial" w:hAnsi="Arial" w:cs="Arial"/>
          <w:b/>
          <w:bCs/>
        </w:rPr>
      </w:pPr>
    </w:p>
    <w:p w14:paraId="7143E151" w14:textId="513B0532" w:rsidR="00B60D18" w:rsidRPr="00C2337E" w:rsidRDefault="00B60D18" w:rsidP="006B5978">
      <w:pPr>
        <w:spacing w:after="0" w:line="240" w:lineRule="auto"/>
        <w:jc w:val="center"/>
        <w:rPr>
          <w:rFonts w:ascii="Arial" w:hAnsi="Arial" w:cs="Arial"/>
          <w:b/>
          <w:bCs/>
        </w:rPr>
      </w:pPr>
      <w:r w:rsidRPr="00C2337E">
        <w:rPr>
          <w:rFonts w:ascii="Arial" w:hAnsi="Arial" w:cs="Arial"/>
          <w:b/>
          <w:bCs/>
        </w:rPr>
        <w:t xml:space="preserve">Članak </w:t>
      </w:r>
      <w:r w:rsidR="001A4FFF">
        <w:rPr>
          <w:rFonts w:ascii="Arial" w:hAnsi="Arial" w:cs="Arial"/>
          <w:b/>
          <w:bCs/>
        </w:rPr>
        <w:t>6</w:t>
      </w:r>
      <w:r w:rsidRPr="00C2337E">
        <w:rPr>
          <w:rFonts w:ascii="Arial" w:hAnsi="Arial" w:cs="Arial"/>
          <w:b/>
          <w:bCs/>
        </w:rPr>
        <w:t>.</w:t>
      </w:r>
    </w:p>
    <w:p w14:paraId="5427C19B" w14:textId="51D79674" w:rsidR="00445945" w:rsidRDefault="00445945" w:rsidP="006B5978">
      <w:pPr>
        <w:spacing w:after="0" w:line="240" w:lineRule="auto"/>
        <w:jc w:val="center"/>
        <w:rPr>
          <w:rFonts w:ascii="Arial" w:hAnsi="Arial" w:cs="Arial"/>
        </w:rPr>
      </w:pPr>
    </w:p>
    <w:p w14:paraId="56B3C90A" w14:textId="2F4D4B99" w:rsidR="00BB36A0" w:rsidRPr="00221241" w:rsidRDefault="00221241" w:rsidP="00CE018A">
      <w:pPr>
        <w:spacing w:after="0" w:line="240" w:lineRule="auto"/>
        <w:jc w:val="both"/>
        <w:rPr>
          <w:rFonts w:ascii="Arial" w:hAnsi="Arial" w:cs="Arial"/>
        </w:rPr>
      </w:pPr>
      <w:r>
        <w:rPr>
          <w:rFonts w:ascii="Arial" w:hAnsi="Arial" w:cs="Arial"/>
        </w:rPr>
        <w:t xml:space="preserve">(1) </w:t>
      </w:r>
      <w:r w:rsidR="006460C0" w:rsidRPr="00221241">
        <w:rPr>
          <w:rFonts w:ascii="Arial" w:hAnsi="Arial" w:cs="Arial"/>
        </w:rPr>
        <w:t>Zahtjev za u</w:t>
      </w:r>
      <w:r w:rsidR="00186E92" w:rsidRPr="00221241">
        <w:rPr>
          <w:rFonts w:ascii="Arial" w:hAnsi="Arial" w:cs="Arial"/>
        </w:rPr>
        <w:t>pis u Imenik ovlaštenih inženjera elektrotehnike</w:t>
      </w:r>
      <w:r w:rsidR="006460C0" w:rsidRPr="00221241">
        <w:rPr>
          <w:rFonts w:ascii="Arial" w:hAnsi="Arial" w:cs="Arial"/>
        </w:rPr>
        <w:t xml:space="preserve"> podnosi se Komori</w:t>
      </w:r>
      <w:r w:rsidR="009415AF">
        <w:rPr>
          <w:rFonts w:ascii="Arial" w:hAnsi="Arial" w:cs="Arial"/>
        </w:rPr>
        <w:t xml:space="preserve"> na odgovarajućem obrascu</w:t>
      </w:r>
      <w:r w:rsidR="006460C0" w:rsidRPr="00221241">
        <w:rPr>
          <w:rFonts w:ascii="Arial" w:hAnsi="Arial" w:cs="Arial"/>
        </w:rPr>
        <w:t>.</w:t>
      </w:r>
    </w:p>
    <w:p w14:paraId="57CE05F8" w14:textId="77777777" w:rsidR="00BB36A0" w:rsidRPr="00C2337E" w:rsidRDefault="00BB36A0" w:rsidP="006B5978">
      <w:pPr>
        <w:spacing w:after="0" w:line="240" w:lineRule="auto"/>
        <w:jc w:val="center"/>
        <w:rPr>
          <w:rFonts w:ascii="Arial" w:hAnsi="Arial" w:cs="Arial"/>
        </w:rPr>
      </w:pPr>
    </w:p>
    <w:p w14:paraId="61EA9F1D" w14:textId="77349B85" w:rsidR="00653CF5" w:rsidRPr="00653CF5" w:rsidRDefault="00F85344" w:rsidP="00653CF5">
      <w:pPr>
        <w:spacing w:after="0" w:line="240" w:lineRule="auto"/>
        <w:jc w:val="both"/>
        <w:rPr>
          <w:rFonts w:ascii="Arial" w:hAnsi="Arial" w:cs="Arial"/>
        </w:rPr>
      </w:pPr>
      <w:r>
        <w:rPr>
          <w:rFonts w:ascii="Arial" w:hAnsi="Arial" w:cs="Arial"/>
        </w:rPr>
        <w:t>(</w:t>
      </w:r>
      <w:r w:rsidR="00221241">
        <w:rPr>
          <w:rFonts w:ascii="Arial" w:hAnsi="Arial" w:cs="Arial"/>
        </w:rPr>
        <w:t>2</w:t>
      </w:r>
      <w:r>
        <w:rPr>
          <w:rFonts w:ascii="Arial" w:hAnsi="Arial" w:cs="Arial"/>
        </w:rPr>
        <w:t xml:space="preserve">) </w:t>
      </w:r>
      <w:r w:rsidR="00653CF5" w:rsidRPr="00653CF5">
        <w:rPr>
          <w:rFonts w:ascii="Arial" w:hAnsi="Arial" w:cs="Arial"/>
        </w:rPr>
        <w:t xml:space="preserve">Podnositelj je dužan u </w:t>
      </w:r>
      <w:r w:rsidR="00CE018A">
        <w:rPr>
          <w:rFonts w:ascii="Arial" w:hAnsi="Arial" w:cs="Arial"/>
        </w:rPr>
        <w:t xml:space="preserve">obrascu </w:t>
      </w:r>
      <w:r w:rsidR="00653CF5" w:rsidRPr="00653CF5">
        <w:rPr>
          <w:rFonts w:ascii="Arial" w:hAnsi="Arial" w:cs="Arial"/>
        </w:rPr>
        <w:t>zahtjev</w:t>
      </w:r>
      <w:r w:rsidR="00CE018A">
        <w:rPr>
          <w:rFonts w:ascii="Arial" w:hAnsi="Arial" w:cs="Arial"/>
        </w:rPr>
        <w:t>a</w:t>
      </w:r>
      <w:r w:rsidR="00653CF5" w:rsidRPr="00653CF5">
        <w:rPr>
          <w:rFonts w:ascii="Arial" w:hAnsi="Arial" w:cs="Arial"/>
        </w:rPr>
        <w:t xml:space="preserve"> navesti</w:t>
      </w:r>
      <w:r w:rsidR="00653CF5">
        <w:rPr>
          <w:rFonts w:ascii="Arial" w:hAnsi="Arial" w:cs="Arial"/>
        </w:rPr>
        <w:t xml:space="preserve"> podatke</w:t>
      </w:r>
      <w:r w:rsidR="00144446">
        <w:rPr>
          <w:rFonts w:ascii="Arial" w:hAnsi="Arial" w:cs="Arial"/>
        </w:rPr>
        <w:t xml:space="preserve"> koji</w:t>
      </w:r>
      <w:r w:rsidR="00CE018A">
        <w:rPr>
          <w:rFonts w:ascii="Arial" w:hAnsi="Arial" w:cs="Arial"/>
        </w:rPr>
        <w:t xml:space="preserve"> </w:t>
      </w:r>
      <w:r w:rsidR="00144446">
        <w:rPr>
          <w:rFonts w:ascii="Arial" w:hAnsi="Arial" w:cs="Arial"/>
        </w:rPr>
        <w:t>sadrže</w:t>
      </w:r>
      <w:r w:rsidR="00653CF5" w:rsidRPr="00653CF5">
        <w:rPr>
          <w:rFonts w:ascii="Arial" w:hAnsi="Arial" w:cs="Arial"/>
        </w:rPr>
        <w:t>:</w:t>
      </w:r>
    </w:p>
    <w:p w14:paraId="00E6F53A" w14:textId="77777777" w:rsidR="00653CF5" w:rsidRPr="00653CF5" w:rsidRDefault="00653CF5" w:rsidP="00653CF5">
      <w:pPr>
        <w:numPr>
          <w:ilvl w:val="0"/>
          <w:numId w:val="15"/>
        </w:numPr>
        <w:spacing w:after="0" w:line="240" w:lineRule="auto"/>
        <w:jc w:val="both"/>
        <w:rPr>
          <w:rFonts w:ascii="Arial" w:hAnsi="Arial" w:cs="Arial"/>
        </w:rPr>
      </w:pPr>
      <w:r w:rsidRPr="00653CF5">
        <w:rPr>
          <w:rFonts w:ascii="Arial" w:hAnsi="Arial" w:cs="Arial"/>
        </w:rPr>
        <w:t>osnovne podatke: ime i prezime, osobni identifikacijski broj (OIB), datum i mjesto rođenja, adresu prebivališta /boravišta, kontakt</w:t>
      </w:r>
    </w:p>
    <w:p w14:paraId="375A75CE" w14:textId="77777777" w:rsidR="00653CF5" w:rsidRPr="00653CF5" w:rsidRDefault="00653CF5" w:rsidP="00653CF5">
      <w:pPr>
        <w:numPr>
          <w:ilvl w:val="0"/>
          <w:numId w:val="15"/>
        </w:numPr>
        <w:spacing w:after="0" w:line="240" w:lineRule="auto"/>
        <w:jc w:val="both"/>
        <w:rPr>
          <w:rFonts w:ascii="Arial" w:hAnsi="Arial" w:cs="Arial"/>
        </w:rPr>
      </w:pPr>
      <w:r w:rsidRPr="00653CF5">
        <w:rPr>
          <w:rFonts w:ascii="Arial" w:hAnsi="Arial" w:cs="Arial"/>
        </w:rPr>
        <w:t>podatke o obrazovanju i osposobljavanju</w:t>
      </w:r>
    </w:p>
    <w:p w14:paraId="24664178" w14:textId="77777777" w:rsidR="00653CF5" w:rsidRPr="00653CF5" w:rsidRDefault="00653CF5" w:rsidP="00653CF5">
      <w:pPr>
        <w:numPr>
          <w:ilvl w:val="0"/>
          <w:numId w:val="15"/>
        </w:numPr>
        <w:spacing w:after="0" w:line="240" w:lineRule="auto"/>
        <w:jc w:val="both"/>
        <w:rPr>
          <w:rFonts w:ascii="Arial" w:hAnsi="Arial" w:cs="Arial"/>
        </w:rPr>
      </w:pPr>
      <w:r w:rsidRPr="00653CF5">
        <w:rPr>
          <w:rFonts w:ascii="Arial" w:hAnsi="Arial" w:cs="Arial"/>
        </w:rPr>
        <w:t>dokaz o plaćenoj upisnini</w:t>
      </w:r>
    </w:p>
    <w:p w14:paraId="6497499E" w14:textId="77777777" w:rsidR="001A0FF1" w:rsidRDefault="00653CF5" w:rsidP="00653CF5">
      <w:pPr>
        <w:numPr>
          <w:ilvl w:val="0"/>
          <w:numId w:val="15"/>
        </w:numPr>
        <w:spacing w:after="0" w:line="240" w:lineRule="auto"/>
        <w:jc w:val="both"/>
        <w:rPr>
          <w:rFonts w:ascii="Arial" w:hAnsi="Arial" w:cs="Arial"/>
        </w:rPr>
      </w:pPr>
      <w:r w:rsidRPr="00653CF5">
        <w:rPr>
          <w:rFonts w:ascii="Arial" w:hAnsi="Arial" w:cs="Arial"/>
        </w:rPr>
        <w:t>dokaz o plaćenoj upravnoj pristojbi</w:t>
      </w:r>
    </w:p>
    <w:p w14:paraId="01EA718A" w14:textId="7C6A3AF7" w:rsidR="00653CF5" w:rsidRPr="00653CF5" w:rsidRDefault="001A0FF1" w:rsidP="00653CF5">
      <w:pPr>
        <w:numPr>
          <w:ilvl w:val="0"/>
          <w:numId w:val="15"/>
        </w:numPr>
        <w:spacing w:after="0" w:line="240" w:lineRule="auto"/>
        <w:jc w:val="both"/>
        <w:rPr>
          <w:rFonts w:ascii="Arial" w:hAnsi="Arial" w:cs="Arial"/>
        </w:rPr>
      </w:pPr>
      <w:r>
        <w:rPr>
          <w:rFonts w:ascii="Arial" w:hAnsi="Arial" w:cs="Arial"/>
        </w:rPr>
        <w:t xml:space="preserve">druge podatke </w:t>
      </w:r>
      <w:r w:rsidR="009A2FD9">
        <w:rPr>
          <w:rFonts w:ascii="Arial" w:hAnsi="Arial" w:cs="Arial"/>
        </w:rPr>
        <w:t>ovisno o pojedinačnom slučaju</w:t>
      </w:r>
      <w:r w:rsidR="00144446">
        <w:rPr>
          <w:rFonts w:ascii="Arial" w:hAnsi="Arial" w:cs="Arial"/>
        </w:rPr>
        <w:t>.</w:t>
      </w:r>
    </w:p>
    <w:p w14:paraId="4DE86257" w14:textId="77777777" w:rsidR="00653CF5" w:rsidRPr="00653CF5" w:rsidRDefault="00653CF5" w:rsidP="00653CF5">
      <w:pPr>
        <w:spacing w:after="0" w:line="240" w:lineRule="auto"/>
        <w:jc w:val="both"/>
        <w:rPr>
          <w:rFonts w:ascii="Arial" w:hAnsi="Arial" w:cs="Arial"/>
        </w:rPr>
      </w:pPr>
    </w:p>
    <w:p w14:paraId="67118456" w14:textId="43D152AE" w:rsidR="00653CF5" w:rsidRPr="00653CF5" w:rsidRDefault="00C75F6E" w:rsidP="00653CF5">
      <w:pPr>
        <w:spacing w:after="0" w:line="240" w:lineRule="auto"/>
        <w:jc w:val="both"/>
        <w:rPr>
          <w:rFonts w:ascii="Arial" w:hAnsi="Arial" w:cs="Arial"/>
        </w:rPr>
      </w:pPr>
      <w:r>
        <w:rPr>
          <w:rFonts w:ascii="Arial" w:hAnsi="Arial" w:cs="Arial"/>
        </w:rPr>
        <w:t>(</w:t>
      </w:r>
      <w:r w:rsidR="00221241">
        <w:rPr>
          <w:rFonts w:ascii="Arial" w:hAnsi="Arial" w:cs="Arial"/>
        </w:rPr>
        <w:t>3</w:t>
      </w:r>
      <w:r>
        <w:rPr>
          <w:rFonts w:ascii="Arial" w:hAnsi="Arial" w:cs="Arial"/>
        </w:rPr>
        <w:t xml:space="preserve">) </w:t>
      </w:r>
      <w:r w:rsidR="00653CF5" w:rsidRPr="00653CF5">
        <w:rPr>
          <w:rFonts w:ascii="Arial" w:hAnsi="Arial" w:cs="Arial"/>
        </w:rPr>
        <w:t>Podnositelj je dužan uz zahtjev priložiti sljedeću dokumentaciju:</w:t>
      </w:r>
    </w:p>
    <w:p w14:paraId="260EC431" w14:textId="77777777" w:rsidR="00653CF5" w:rsidRPr="00653CF5" w:rsidRDefault="00653CF5" w:rsidP="00653CF5">
      <w:pPr>
        <w:numPr>
          <w:ilvl w:val="0"/>
          <w:numId w:val="16"/>
        </w:numPr>
        <w:spacing w:after="0" w:line="240" w:lineRule="auto"/>
        <w:jc w:val="both"/>
        <w:rPr>
          <w:rFonts w:ascii="Arial" w:hAnsi="Arial" w:cs="Arial"/>
        </w:rPr>
      </w:pPr>
      <w:r w:rsidRPr="00653CF5">
        <w:rPr>
          <w:rFonts w:ascii="Arial" w:hAnsi="Arial" w:cs="Arial"/>
        </w:rPr>
        <w:t>presliku važećeg osobnog dokumenta</w:t>
      </w:r>
    </w:p>
    <w:p w14:paraId="1F894353" w14:textId="56665514" w:rsidR="00653CF5" w:rsidRPr="00653CF5" w:rsidRDefault="00653CF5" w:rsidP="00653CF5">
      <w:pPr>
        <w:numPr>
          <w:ilvl w:val="0"/>
          <w:numId w:val="16"/>
        </w:numPr>
        <w:spacing w:after="0" w:line="240" w:lineRule="auto"/>
        <w:jc w:val="both"/>
        <w:rPr>
          <w:rFonts w:ascii="Arial" w:hAnsi="Arial" w:cs="Arial"/>
        </w:rPr>
      </w:pPr>
      <w:r w:rsidRPr="00653CF5">
        <w:rPr>
          <w:rFonts w:ascii="Arial" w:hAnsi="Arial" w:cs="Arial"/>
        </w:rPr>
        <w:t xml:space="preserve">dokaz o stečenoj obrazovnoj kvalifikaciji (preslika diplome kojom dokazuje da je  stekao  akademski naziv magistar inženjer </w:t>
      </w:r>
      <w:r w:rsidR="00144446">
        <w:rPr>
          <w:rFonts w:ascii="Arial" w:hAnsi="Arial" w:cs="Arial"/>
        </w:rPr>
        <w:t>elektrotehnike,</w:t>
      </w:r>
      <w:r w:rsidRPr="00653CF5">
        <w:rPr>
          <w:rFonts w:ascii="Arial" w:hAnsi="Arial" w:cs="Arial"/>
        </w:rPr>
        <w:t xml:space="preserve"> odnosno stručni naziv stručni specijalist inženjer </w:t>
      </w:r>
      <w:r w:rsidR="00144446">
        <w:rPr>
          <w:rFonts w:ascii="Arial" w:hAnsi="Arial" w:cs="Arial"/>
        </w:rPr>
        <w:t>elektrotehnike</w:t>
      </w:r>
      <w:r w:rsidR="00F85344">
        <w:rPr>
          <w:rFonts w:ascii="Arial" w:hAnsi="Arial" w:cs="Arial"/>
        </w:rPr>
        <w:t>,</w:t>
      </w:r>
      <w:r w:rsidRPr="00653CF5">
        <w:rPr>
          <w:rFonts w:ascii="Arial" w:hAnsi="Arial" w:cs="Arial"/>
        </w:rPr>
        <w:t xml:space="preserve"> odnosno da je na drugi način propisan posebnim propisom stekao stupanj obrazovanja </w:t>
      </w:r>
      <w:r w:rsidR="00F85344">
        <w:rPr>
          <w:rFonts w:ascii="Arial" w:hAnsi="Arial" w:cs="Arial"/>
        </w:rPr>
        <w:t>elektrotehničke</w:t>
      </w:r>
      <w:r w:rsidRPr="00653CF5">
        <w:rPr>
          <w:rFonts w:ascii="Arial" w:hAnsi="Arial" w:cs="Arial"/>
        </w:rPr>
        <w:t xml:space="preserve"> struke)</w:t>
      </w:r>
    </w:p>
    <w:p w14:paraId="6FE8917B" w14:textId="77777777" w:rsidR="00653CF5" w:rsidRPr="00653CF5" w:rsidRDefault="00653CF5" w:rsidP="00653CF5">
      <w:pPr>
        <w:numPr>
          <w:ilvl w:val="0"/>
          <w:numId w:val="16"/>
        </w:numPr>
        <w:spacing w:after="0" w:line="240" w:lineRule="auto"/>
        <w:jc w:val="both"/>
        <w:rPr>
          <w:rFonts w:ascii="Arial" w:hAnsi="Arial" w:cs="Arial"/>
        </w:rPr>
      </w:pPr>
      <w:r w:rsidRPr="00653CF5">
        <w:rPr>
          <w:rFonts w:ascii="Arial" w:hAnsi="Arial" w:cs="Arial"/>
        </w:rPr>
        <w:t>presliku Uvjerenja da je položio stručni ispit za obavljanje poslova graditeljstva - sudionika u gradnji</w:t>
      </w:r>
    </w:p>
    <w:p w14:paraId="4821FCB7" w14:textId="77777777" w:rsidR="00653CF5" w:rsidRPr="00653CF5" w:rsidRDefault="00653CF5" w:rsidP="00653CF5">
      <w:pPr>
        <w:numPr>
          <w:ilvl w:val="0"/>
          <w:numId w:val="16"/>
        </w:numPr>
        <w:spacing w:after="0" w:line="240" w:lineRule="auto"/>
        <w:jc w:val="both"/>
        <w:rPr>
          <w:rFonts w:ascii="Arial" w:hAnsi="Arial" w:cs="Arial"/>
        </w:rPr>
      </w:pPr>
      <w:r w:rsidRPr="00653CF5">
        <w:rPr>
          <w:rFonts w:ascii="Arial" w:hAnsi="Arial" w:cs="Arial"/>
        </w:rPr>
        <w:t>dokaz o radnom stažu (elektronički zapis o podacima evidentiranim u matičnoj evidenciji Hrvatskog zavoda za mirovinsko osiguranje)</w:t>
      </w:r>
    </w:p>
    <w:p w14:paraId="5AE8DB03" w14:textId="3DD4B191" w:rsidR="00653CF5" w:rsidRDefault="00653CF5" w:rsidP="00653CF5">
      <w:pPr>
        <w:numPr>
          <w:ilvl w:val="0"/>
          <w:numId w:val="16"/>
        </w:numPr>
        <w:spacing w:after="0" w:line="240" w:lineRule="auto"/>
        <w:jc w:val="both"/>
        <w:rPr>
          <w:rFonts w:ascii="Arial" w:hAnsi="Arial" w:cs="Arial"/>
        </w:rPr>
      </w:pPr>
      <w:r w:rsidRPr="00653CF5">
        <w:rPr>
          <w:rFonts w:ascii="Arial" w:hAnsi="Arial" w:cs="Arial"/>
        </w:rPr>
        <w:t xml:space="preserve">popis poslova u struci koji se dokazuju: potvrdom poslodavca za koga je podnositelj zahtjeva obavljao poslove, preslikama gotovih naslovnica projekta potpisanih i ovjerenih od odgovornog projektanta na kojoj se navode suradnici u projektiranju; ili ovjerom popisa poslova od strane ovlaštenog inženjera </w:t>
      </w:r>
      <w:r w:rsidR="00C11A16">
        <w:rPr>
          <w:rFonts w:ascii="Arial" w:hAnsi="Arial" w:cs="Arial"/>
        </w:rPr>
        <w:t>elek</w:t>
      </w:r>
      <w:r w:rsidR="001D63DC">
        <w:rPr>
          <w:rFonts w:ascii="Arial" w:hAnsi="Arial" w:cs="Arial"/>
        </w:rPr>
        <w:t>t</w:t>
      </w:r>
      <w:r w:rsidR="00C11A16">
        <w:rPr>
          <w:rFonts w:ascii="Arial" w:hAnsi="Arial" w:cs="Arial"/>
        </w:rPr>
        <w:t>rotehnike</w:t>
      </w:r>
      <w:r w:rsidRPr="00653CF5">
        <w:rPr>
          <w:rFonts w:ascii="Arial" w:hAnsi="Arial" w:cs="Arial"/>
        </w:rPr>
        <w:t xml:space="preserve"> pod čijim je nadzorom podnositelj zahtjeva obavljao poslove suradnika projektanta i/ili suradnika nadzornog inženjer</w:t>
      </w:r>
      <w:r w:rsidR="002F3DA0">
        <w:rPr>
          <w:rFonts w:ascii="Arial" w:hAnsi="Arial" w:cs="Arial"/>
        </w:rPr>
        <w:t>a</w:t>
      </w:r>
      <w:r w:rsidR="00F85344">
        <w:rPr>
          <w:rFonts w:ascii="Arial" w:hAnsi="Arial" w:cs="Arial"/>
        </w:rPr>
        <w:t>.</w:t>
      </w:r>
    </w:p>
    <w:p w14:paraId="49405076" w14:textId="77777777" w:rsidR="00C75F6E" w:rsidRPr="00653CF5" w:rsidRDefault="00C75F6E" w:rsidP="00C75F6E">
      <w:pPr>
        <w:spacing w:after="0" w:line="240" w:lineRule="auto"/>
        <w:ind w:left="1080"/>
        <w:jc w:val="both"/>
        <w:rPr>
          <w:rFonts w:ascii="Arial" w:hAnsi="Arial" w:cs="Arial"/>
        </w:rPr>
      </w:pPr>
    </w:p>
    <w:p w14:paraId="3226D676" w14:textId="69FD701F" w:rsidR="00653CF5" w:rsidRPr="00653CF5" w:rsidRDefault="007550F7" w:rsidP="00653CF5">
      <w:pPr>
        <w:spacing w:after="0" w:line="240" w:lineRule="auto"/>
        <w:jc w:val="both"/>
        <w:rPr>
          <w:rFonts w:ascii="Arial" w:hAnsi="Arial" w:cs="Arial"/>
        </w:rPr>
      </w:pPr>
      <w:r>
        <w:rPr>
          <w:rFonts w:ascii="Arial" w:hAnsi="Arial" w:cs="Arial"/>
        </w:rPr>
        <w:t>(</w:t>
      </w:r>
      <w:r w:rsidR="00221241">
        <w:rPr>
          <w:rFonts w:ascii="Arial" w:hAnsi="Arial" w:cs="Arial"/>
        </w:rPr>
        <w:t>4</w:t>
      </w:r>
      <w:r>
        <w:rPr>
          <w:rFonts w:ascii="Arial" w:hAnsi="Arial" w:cs="Arial"/>
        </w:rPr>
        <w:t xml:space="preserve">) </w:t>
      </w:r>
      <w:r w:rsidR="00653CF5" w:rsidRPr="00653CF5">
        <w:rPr>
          <w:rFonts w:ascii="Arial" w:hAnsi="Arial" w:cs="Arial"/>
        </w:rPr>
        <w:t>Komora može od podnositelja zahtjeva tražiti i druge dokumente prema pojedinačnom slučaju, a sva dokumentacija koju Komora može pribaviti po službenoj dužnosti, bit će prikupljena na taj način.</w:t>
      </w:r>
    </w:p>
    <w:p w14:paraId="1B83AD84" w14:textId="77777777" w:rsidR="00086BDF" w:rsidRDefault="00086BDF" w:rsidP="006B5978">
      <w:pPr>
        <w:spacing w:after="0" w:line="240" w:lineRule="auto"/>
        <w:jc w:val="both"/>
        <w:rPr>
          <w:rFonts w:ascii="Arial" w:hAnsi="Arial" w:cs="Arial"/>
        </w:rPr>
      </w:pPr>
    </w:p>
    <w:p w14:paraId="65DE1C96" w14:textId="0C4F341D" w:rsidR="00B60D18" w:rsidRDefault="00B60D18" w:rsidP="006B5978">
      <w:pPr>
        <w:spacing w:after="0" w:line="240" w:lineRule="auto"/>
        <w:jc w:val="center"/>
        <w:rPr>
          <w:rFonts w:ascii="Arial" w:hAnsi="Arial" w:cs="Arial"/>
          <w:b/>
          <w:bCs/>
        </w:rPr>
      </w:pPr>
      <w:r w:rsidRPr="00C2337E">
        <w:rPr>
          <w:rFonts w:ascii="Arial" w:hAnsi="Arial" w:cs="Arial"/>
          <w:b/>
          <w:bCs/>
        </w:rPr>
        <w:t xml:space="preserve">Članak </w:t>
      </w:r>
      <w:r w:rsidR="001A4FFF">
        <w:rPr>
          <w:rFonts w:ascii="Arial" w:hAnsi="Arial" w:cs="Arial"/>
          <w:b/>
          <w:bCs/>
        </w:rPr>
        <w:t>7</w:t>
      </w:r>
      <w:r w:rsidRPr="00C2337E">
        <w:rPr>
          <w:rFonts w:ascii="Arial" w:hAnsi="Arial" w:cs="Arial"/>
          <w:b/>
          <w:bCs/>
        </w:rPr>
        <w:t>.</w:t>
      </w:r>
    </w:p>
    <w:p w14:paraId="1B1D89C1" w14:textId="77777777" w:rsidR="001550BD" w:rsidRPr="00C2337E" w:rsidRDefault="001550BD" w:rsidP="006B5978">
      <w:pPr>
        <w:spacing w:after="0" w:line="240" w:lineRule="auto"/>
        <w:jc w:val="center"/>
        <w:rPr>
          <w:rFonts w:ascii="Arial" w:hAnsi="Arial" w:cs="Arial"/>
        </w:rPr>
      </w:pPr>
    </w:p>
    <w:p w14:paraId="78C599D2" w14:textId="2CFF047D" w:rsidR="00C223EF" w:rsidRDefault="001550BD" w:rsidP="00C223EF">
      <w:pPr>
        <w:spacing w:after="0" w:line="240" w:lineRule="auto"/>
        <w:rPr>
          <w:rFonts w:ascii="Arial" w:hAnsi="Arial" w:cs="Arial"/>
        </w:rPr>
      </w:pPr>
      <w:r>
        <w:rPr>
          <w:rFonts w:ascii="Arial" w:hAnsi="Arial" w:cs="Arial"/>
        </w:rPr>
        <w:t xml:space="preserve">(1) </w:t>
      </w:r>
      <w:r w:rsidRPr="001550BD">
        <w:rPr>
          <w:rFonts w:ascii="Arial" w:hAnsi="Arial" w:cs="Arial"/>
        </w:rPr>
        <w:t>Komora na podlozi činjenica utvrđenih u postupku razmatranja zahtjeva za upis</w:t>
      </w:r>
      <w:r w:rsidRPr="001550BD">
        <w:t xml:space="preserve"> </w:t>
      </w:r>
      <w:r w:rsidRPr="001550BD">
        <w:rPr>
          <w:rFonts w:ascii="Arial" w:hAnsi="Arial" w:cs="Arial"/>
        </w:rPr>
        <w:t xml:space="preserve">u Imenik ovlaštenih inženjera </w:t>
      </w:r>
      <w:r w:rsidR="00886502">
        <w:rPr>
          <w:rFonts w:ascii="Arial" w:hAnsi="Arial" w:cs="Arial"/>
        </w:rPr>
        <w:t>elektrotehnike, donosi rješenje</w:t>
      </w:r>
      <w:r w:rsidRPr="001550BD">
        <w:rPr>
          <w:rFonts w:ascii="Arial" w:hAnsi="Arial" w:cs="Arial"/>
        </w:rPr>
        <w:t xml:space="preserve"> u roku od osam dana od dana primitka urednog zahtjeva.</w:t>
      </w:r>
    </w:p>
    <w:p w14:paraId="1DA3ECDB" w14:textId="77777777" w:rsidR="001550BD" w:rsidRPr="00C223EF" w:rsidRDefault="001550BD" w:rsidP="00C223EF">
      <w:pPr>
        <w:spacing w:after="0" w:line="240" w:lineRule="auto"/>
        <w:rPr>
          <w:rFonts w:ascii="Arial" w:hAnsi="Arial" w:cs="Arial"/>
        </w:rPr>
      </w:pPr>
    </w:p>
    <w:p w14:paraId="4FAB0519" w14:textId="32592E3A" w:rsidR="00C223EF" w:rsidRPr="00C223EF" w:rsidRDefault="001550BD" w:rsidP="00C223EF">
      <w:pPr>
        <w:spacing w:after="120" w:line="240" w:lineRule="auto"/>
        <w:rPr>
          <w:rFonts w:ascii="Arial" w:hAnsi="Arial" w:cs="Arial"/>
        </w:rPr>
      </w:pPr>
      <w:r>
        <w:rPr>
          <w:rFonts w:ascii="Arial" w:hAnsi="Arial" w:cs="Arial"/>
        </w:rPr>
        <w:t xml:space="preserve">(2) </w:t>
      </w:r>
      <w:r w:rsidR="00C223EF" w:rsidRPr="00C223EF">
        <w:rPr>
          <w:rFonts w:ascii="Arial" w:hAnsi="Arial" w:cs="Arial"/>
        </w:rPr>
        <w:t xml:space="preserve">Rješenjem o upisu u Imenik ovlaštenih inženjera </w:t>
      </w:r>
      <w:r w:rsidR="00C223EF">
        <w:rPr>
          <w:rFonts w:ascii="Arial" w:hAnsi="Arial" w:cs="Arial"/>
        </w:rPr>
        <w:t>elektrotehnike</w:t>
      </w:r>
      <w:r w:rsidR="00C223EF" w:rsidRPr="00C223EF">
        <w:rPr>
          <w:rFonts w:ascii="Arial" w:hAnsi="Arial" w:cs="Arial"/>
        </w:rPr>
        <w:t xml:space="preserve"> podnositelj zahtjeva:</w:t>
      </w:r>
    </w:p>
    <w:p w14:paraId="744EB6EB" w14:textId="67EC132E" w:rsidR="00C223EF" w:rsidRPr="00C223EF" w:rsidRDefault="00C223EF" w:rsidP="00C223EF">
      <w:pPr>
        <w:numPr>
          <w:ilvl w:val="0"/>
          <w:numId w:val="15"/>
        </w:numPr>
        <w:spacing w:after="120" w:line="240" w:lineRule="auto"/>
        <w:ind w:left="567" w:hanging="567"/>
        <w:rPr>
          <w:rFonts w:ascii="Arial" w:hAnsi="Arial" w:cs="Arial"/>
        </w:rPr>
      </w:pPr>
      <w:r w:rsidRPr="00C223EF">
        <w:rPr>
          <w:rFonts w:ascii="Arial" w:hAnsi="Arial" w:cs="Arial"/>
        </w:rPr>
        <w:t>postaje član Komore te preuzima prava i obveze propisane Statutom Komore</w:t>
      </w:r>
    </w:p>
    <w:p w14:paraId="591BDB41" w14:textId="0C481E56" w:rsidR="00C223EF" w:rsidRPr="00C223EF" w:rsidRDefault="00C223EF" w:rsidP="00C223EF">
      <w:pPr>
        <w:numPr>
          <w:ilvl w:val="0"/>
          <w:numId w:val="15"/>
        </w:numPr>
        <w:spacing w:after="120" w:line="240" w:lineRule="auto"/>
        <w:ind w:left="567" w:hanging="567"/>
        <w:rPr>
          <w:rFonts w:ascii="Arial" w:hAnsi="Arial" w:cs="Arial"/>
        </w:rPr>
      </w:pPr>
      <w:r w:rsidRPr="00C223EF">
        <w:rPr>
          <w:rFonts w:ascii="Arial" w:hAnsi="Arial" w:cs="Arial"/>
        </w:rPr>
        <w:t xml:space="preserve">stječe pravo uporabe strukovnog naziva „ovlašteni inženjer </w:t>
      </w:r>
      <w:r>
        <w:rPr>
          <w:rFonts w:ascii="Arial" w:hAnsi="Arial" w:cs="Arial"/>
        </w:rPr>
        <w:t>elektrotehnike</w:t>
      </w:r>
      <w:r w:rsidRPr="00C223EF">
        <w:rPr>
          <w:rFonts w:ascii="Arial" w:hAnsi="Arial" w:cs="Arial"/>
        </w:rPr>
        <w:t>“</w:t>
      </w:r>
    </w:p>
    <w:p w14:paraId="3D24F574" w14:textId="1664B445" w:rsidR="00C223EF" w:rsidRPr="00C223EF" w:rsidRDefault="00C223EF" w:rsidP="00C223EF">
      <w:pPr>
        <w:numPr>
          <w:ilvl w:val="0"/>
          <w:numId w:val="15"/>
        </w:numPr>
        <w:spacing w:after="120" w:line="240" w:lineRule="auto"/>
        <w:ind w:left="567" w:hanging="567"/>
        <w:rPr>
          <w:rFonts w:ascii="Arial" w:hAnsi="Arial" w:cs="Arial"/>
        </w:rPr>
      </w:pPr>
      <w:r w:rsidRPr="00C223EF">
        <w:rPr>
          <w:rFonts w:ascii="Arial" w:hAnsi="Arial" w:cs="Arial"/>
        </w:rPr>
        <w:t xml:space="preserve">stječe pravo na pečat i iskaznicu „ovlaštenog inženjera </w:t>
      </w:r>
      <w:r>
        <w:rPr>
          <w:rFonts w:ascii="Arial" w:hAnsi="Arial" w:cs="Arial"/>
        </w:rPr>
        <w:t>elektrotehnike</w:t>
      </w:r>
      <w:r w:rsidRPr="00C223EF">
        <w:rPr>
          <w:rFonts w:ascii="Arial" w:hAnsi="Arial" w:cs="Arial"/>
        </w:rPr>
        <w:t>“</w:t>
      </w:r>
    </w:p>
    <w:p w14:paraId="08A7116B" w14:textId="77777777" w:rsidR="00C223EF" w:rsidRPr="00C223EF" w:rsidRDefault="00C223EF" w:rsidP="00C223EF">
      <w:pPr>
        <w:numPr>
          <w:ilvl w:val="0"/>
          <w:numId w:val="15"/>
        </w:numPr>
        <w:spacing w:after="120" w:line="240" w:lineRule="auto"/>
        <w:ind w:left="567" w:hanging="567"/>
        <w:rPr>
          <w:rFonts w:ascii="Arial" w:hAnsi="Arial" w:cs="Arial"/>
        </w:rPr>
      </w:pPr>
      <w:r w:rsidRPr="00C223EF">
        <w:rPr>
          <w:rFonts w:ascii="Arial" w:hAnsi="Arial" w:cs="Arial"/>
        </w:rPr>
        <w:t>stječe pravo na poslovnu karticu s potpisnim i identifikacijskim certifikatom</w:t>
      </w:r>
    </w:p>
    <w:p w14:paraId="0B03634F" w14:textId="77777777" w:rsidR="00C223EF" w:rsidRPr="00C223EF" w:rsidRDefault="00C223EF" w:rsidP="00C223EF">
      <w:pPr>
        <w:numPr>
          <w:ilvl w:val="0"/>
          <w:numId w:val="15"/>
        </w:numPr>
        <w:spacing w:after="120" w:line="240" w:lineRule="auto"/>
        <w:ind w:left="567" w:hanging="567"/>
        <w:rPr>
          <w:rFonts w:ascii="Arial" w:hAnsi="Arial" w:cs="Arial"/>
        </w:rPr>
      </w:pPr>
      <w:r w:rsidRPr="00C223EF">
        <w:rPr>
          <w:rFonts w:ascii="Arial" w:hAnsi="Arial" w:cs="Arial"/>
        </w:rPr>
        <w:t>stječe pravo na policu obveznog osiguranja od profesionalne odgovornosti</w:t>
      </w:r>
    </w:p>
    <w:p w14:paraId="19D4D18C" w14:textId="028EF0D3" w:rsidR="00C223EF" w:rsidRPr="00C223EF" w:rsidRDefault="00C223EF" w:rsidP="00C223EF">
      <w:pPr>
        <w:numPr>
          <w:ilvl w:val="0"/>
          <w:numId w:val="15"/>
        </w:numPr>
        <w:spacing w:after="120" w:line="240" w:lineRule="auto"/>
        <w:ind w:left="567" w:hanging="567"/>
        <w:rPr>
          <w:rFonts w:ascii="Arial" w:hAnsi="Arial" w:cs="Arial"/>
        </w:rPr>
      </w:pPr>
      <w:r w:rsidRPr="00C223EF">
        <w:rPr>
          <w:rFonts w:ascii="Arial" w:hAnsi="Arial" w:cs="Arial"/>
        </w:rPr>
        <w:t xml:space="preserve">stječe i ostala prava i dužnosti u skladu sa </w:t>
      </w:r>
      <w:r w:rsidR="00D460FD">
        <w:rPr>
          <w:rFonts w:ascii="Arial" w:hAnsi="Arial" w:cs="Arial"/>
        </w:rPr>
        <w:t>Z</w:t>
      </w:r>
      <w:r>
        <w:rPr>
          <w:rFonts w:ascii="Arial" w:hAnsi="Arial" w:cs="Arial"/>
        </w:rPr>
        <w:t>akonom</w:t>
      </w:r>
      <w:r w:rsidRPr="00C223EF">
        <w:rPr>
          <w:rFonts w:ascii="Arial" w:hAnsi="Arial" w:cs="Arial"/>
        </w:rPr>
        <w:t xml:space="preserve">, posebnim zakonima i propisima donesenim </w:t>
      </w:r>
      <w:r w:rsidR="00B44BA9">
        <w:rPr>
          <w:rFonts w:ascii="Arial" w:hAnsi="Arial" w:cs="Arial"/>
        </w:rPr>
        <w:t xml:space="preserve">na </w:t>
      </w:r>
      <w:r w:rsidRPr="00C223EF">
        <w:rPr>
          <w:rFonts w:ascii="Arial" w:hAnsi="Arial" w:cs="Arial"/>
        </w:rPr>
        <w:t>temelj</w:t>
      </w:r>
      <w:r w:rsidR="00B44BA9">
        <w:rPr>
          <w:rFonts w:ascii="Arial" w:hAnsi="Arial" w:cs="Arial"/>
        </w:rPr>
        <w:t>u</w:t>
      </w:r>
      <w:r w:rsidRPr="00C223EF">
        <w:rPr>
          <w:rFonts w:ascii="Arial" w:hAnsi="Arial" w:cs="Arial"/>
        </w:rPr>
        <w:t xml:space="preserve"> tih zakona te općim aktima Komore.</w:t>
      </w:r>
    </w:p>
    <w:p w14:paraId="6C1EBDF6" w14:textId="77777777" w:rsidR="006B5978" w:rsidRPr="00C2337E" w:rsidRDefault="006B5978" w:rsidP="006B5978">
      <w:pPr>
        <w:spacing w:after="0" w:line="240" w:lineRule="auto"/>
        <w:jc w:val="center"/>
        <w:rPr>
          <w:rFonts w:ascii="Arial" w:hAnsi="Arial" w:cs="Arial"/>
          <w:b/>
          <w:bCs/>
        </w:rPr>
      </w:pPr>
    </w:p>
    <w:p w14:paraId="726A73AF" w14:textId="64624D4E" w:rsidR="00671C57" w:rsidRPr="00C2337E" w:rsidRDefault="00671C57" w:rsidP="00671C57">
      <w:pPr>
        <w:spacing w:after="0" w:line="240" w:lineRule="auto"/>
        <w:jc w:val="center"/>
        <w:rPr>
          <w:rFonts w:ascii="Arial" w:hAnsi="Arial" w:cs="Arial"/>
        </w:rPr>
      </w:pPr>
      <w:r w:rsidRPr="00C2337E">
        <w:rPr>
          <w:rFonts w:ascii="Arial" w:hAnsi="Arial" w:cs="Arial"/>
          <w:b/>
          <w:bCs/>
        </w:rPr>
        <w:t xml:space="preserve">Upis u Imenik </w:t>
      </w:r>
      <w:r w:rsidR="00035F4B" w:rsidRPr="00C2337E">
        <w:rPr>
          <w:rFonts w:ascii="Arial" w:hAnsi="Arial" w:cs="Arial"/>
          <w:b/>
          <w:bCs/>
        </w:rPr>
        <w:t>inženjera gradilišta</w:t>
      </w:r>
      <w:r w:rsidR="004122E3">
        <w:rPr>
          <w:rFonts w:ascii="Arial" w:hAnsi="Arial" w:cs="Arial"/>
          <w:b/>
          <w:bCs/>
        </w:rPr>
        <w:t xml:space="preserve"> i/ili vo</w:t>
      </w:r>
      <w:r w:rsidR="004E6978">
        <w:rPr>
          <w:rFonts w:ascii="Arial" w:hAnsi="Arial" w:cs="Arial"/>
          <w:b/>
          <w:bCs/>
        </w:rPr>
        <w:t>ditelja</w:t>
      </w:r>
      <w:r w:rsidR="008F7B2E">
        <w:rPr>
          <w:rFonts w:ascii="Arial" w:hAnsi="Arial" w:cs="Arial"/>
          <w:b/>
          <w:bCs/>
        </w:rPr>
        <w:t xml:space="preserve"> </w:t>
      </w:r>
      <w:r w:rsidR="004E6978">
        <w:rPr>
          <w:rFonts w:ascii="Arial" w:hAnsi="Arial" w:cs="Arial"/>
          <w:b/>
          <w:bCs/>
        </w:rPr>
        <w:t>radova</w:t>
      </w:r>
      <w:r w:rsidR="00035F4B" w:rsidRPr="00C2337E">
        <w:rPr>
          <w:rFonts w:ascii="Arial" w:hAnsi="Arial" w:cs="Arial"/>
          <w:b/>
          <w:bCs/>
        </w:rPr>
        <w:t xml:space="preserve"> </w:t>
      </w:r>
      <w:r w:rsidRPr="00C2337E">
        <w:rPr>
          <w:rFonts w:ascii="Arial" w:hAnsi="Arial" w:cs="Arial"/>
          <w:b/>
          <w:bCs/>
        </w:rPr>
        <w:t>elektrotehničke struke</w:t>
      </w:r>
    </w:p>
    <w:p w14:paraId="78E5015F" w14:textId="77777777" w:rsidR="006B5978" w:rsidRPr="00C2337E" w:rsidRDefault="006B5978" w:rsidP="006B5978">
      <w:pPr>
        <w:spacing w:after="0" w:line="240" w:lineRule="auto"/>
        <w:jc w:val="center"/>
        <w:rPr>
          <w:rFonts w:ascii="Arial" w:hAnsi="Arial" w:cs="Arial"/>
          <w:b/>
          <w:bCs/>
        </w:rPr>
      </w:pPr>
    </w:p>
    <w:p w14:paraId="0472A302" w14:textId="30569D20" w:rsidR="00671C57" w:rsidRPr="00C2337E" w:rsidRDefault="00671C57" w:rsidP="00671C57">
      <w:pPr>
        <w:spacing w:after="0" w:line="240" w:lineRule="auto"/>
        <w:jc w:val="center"/>
        <w:rPr>
          <w:rFonts w:ascii="Arial" w:hAnsi="Arial" w:cs="Arial"/>
        </w:rPr>
      </w:pPr>
      <w:r w:rsidRPr="00C2337E">
        <w:rPr>
          <w:rFonts w:ascii="Arial" w:hAnsi="Arial" w:cs="Arial"/>
          <w:b/>
          <w:bCs/>
        </w:rPr>
        <w:t xml:space="preserve">Članak </w:t>
      </w:r>
      <w:r w:rsidR="001A4FFF">
        <w:rPr>
          <w:rFonts w:ascii="Arial" w:hAnsi="Arial" w:cs="Arial"/>
          <w:b/>
          <w:bCs/>
        </w:rPr>
        <w:t>8</w:t>
      </w:r>
      <w:r w:rsidRPr="00C2337E">
        <w:rPr>
          <w:rFonts w:ascii="Arial" w:hAnsi="Arial" w:cs="Arial"/>
          <w:b/>
          <w:bCs/>
        </w:rPr>
        <w:t>.</w:t>
      </w:r>
    </w:p>
    <w:p w14:paraId="3CE44331" w14:textId="1CC931E5" w:rsidR="00671C57" w:rsidRPr="003F2AA2" w:rsidRDefault="00671C57" w:rsidP="006B5978">
      <w:pPr>
        <w:spacing w:after="0" w:line="240" w:lineRule="auto"/>
        <w:jc w:val="center"/>
        <w:rPr>
          <w:rFonts w:ascii="Arial" w:hAnsi="Arial" w:cs="Arial"/>
        </w:rPr>
      </w:pPr>
    </w:p>
    <w:p w14:paraId="6A2D9FA2" w14:textId="6EB232DD" w:rsidR="003F2AA2" w:rsidRPr="003F2AA2" w:rsidRDefault="003F2AA2" w:rsidP="00311303">
      <w:pPr>
        <w:spacing w:after="0" w:line="240" w:lineRule="auto"/>
        <w:jc w:val="both"/>
        <w:rPr>
          <w:rFonts w:ascii="Arial" w:hAnsi="Arial" w:cs="Arial"/>
        </w:rPr>
      </w:pPr>
      <w:r>
        <w:rPr>
          <w:rFonts w:ascii="Arial" w:hAnsi="Arial" w:cs="Arial"/>
        </w:rPr>
        <w:t xml:space="preserve">(1) </w:t>
      </w:r>
      <w:r w:rsidRPr="003F2AA2">
        <w:rPr>
          <w:rFonts w:ascii="Arial" w:hAnsi="Arial" w:cs="Arial"/>
        </w:rPr>
        <w:t>Zahtjev za upis u Imenik  inženjera gradilišta i/ili voditelja radova elektrotehničke struke podnosi se Komori</w:t>
      </w:r>
      <w:r w:rsidR="00E46BAC">
        <w:rPr>
          <w:rFonts w:ascii="Arial" w:hAnsi="Arial" w:cs="Arial"/>
        </w:rPr>
        <w:t xml:space="preserve"> na odgovarajućem obrascu</w:t>
      </w:r>
      <w:r>
        <w:rPr>
          <w:rFonts w:ascii="Arial" w:hAnsi="Arial" w:cs="Arial"/>
        </w:rPr>
        <w:t>.</w:t>
      </w:r>
    </w:p>
    <w:p w14:paraId="7351FF43" w14:textId="77777777" w:rsidR="003F2AA2" w:rsidRPr="003F2AA2" w:rsidRDefault="003F2AA2" w:rsidP="00311303">
      <w:pPr>
        <w:spacing w:after="0" w:line="240" w:lineRule="auto"/>
        <w:jc w:val="both"/>
        <w:rPr>
          <w:rFonts w:ascii="Arial" w:hAnsi="Arial" w:cs="Arial"/>
        </w:rPr>
      </w:pPr>
    </w:p>
    <w:p w14:paraId="2BBA9F62" w14:textId="1BA17867" w:rsidR="003F2AA2" w:rsidRPr="003F2AA2" w:rsidRDefault="003F2AA2" w:rsidP="00311303">
      <w:pPr>
        <w:spacing w:after="0" w:line="240" w:lineRule="auto"/>
        <w:jc w:val="both"/>
        <w:rPr>
          <w:rFonts w:ascii="Arial" w:hAnsi="Arial" w:cs="Arial"/>
        </w:rPr>
      </w:pPr>
      <w:r>
        <w:rPr>
          <w:rFonts w:ascii="Arial" w:hAnsi="Arial" w:cs="Arial"/>
        </w:rPr>
        <w:t xml:space="preserve">(2) </w:t>
      </w:r>
      <w:r w:rsidRPr="003F2AA2">
        <w:rPr>
          <w:rFonts w:ascii="Arial" w:hAnsi="Arial" w:cs="Arial"/>
        </w:rPr>
        <w:t>Podnositelj je dužan u obrascu zahtjeva navesti:</w:t>
      </w:r>
    </w:p>
    <w:p w14:paraId="318137C3" w14:textId="1C94CB15" w:rsidR="003F2AA2" w:rsidRPr="003F2AA2" w:rsidRDefault="003F2AA2" w:rsidP="00311303">
      <w:pPr>
        <w:numPr>
          <w:ilvl w:val="0"/>
          <w:numId w:val="15"/>
        </w:numPr>
        <w:spacing w:after="0" w:line="240" w:lineRule="auto"/>
        <w:jc w:val="both"/>
        <w:rPr>
          <w:rFonts w:ascii="Arial" w:hAnsi="Arial" w:cs="Arial"/>
        </w:rPr>
      </w:pPr>
      <w:r w:rsidRPr="003F2AA2">
        <w:rPr>
          <w:rFonts w:ascii="Arial" w:hAnsi="Arial" w:cs="Arial"/>
        </w:rPr>
        <w:t>osnovne podatke: ime i prezime, osobni identifikacijski broj (OIB), datum i mjesto rođenja, adresu prebivališta /</w:t>
      </w:r>
      <w:r>
        <w:rPr>
          <w:rFonts w:ascii="Arial" w:hAnsi="Arial" w:cs="Arial"/>
        </w:rPr>
        <w:t xml:space="preserve"> </w:t>
      </w:r>
      <w:r w:rsidRPr="003F2AA2">
        <w:rPr>
          <w:rFonts w:ascii="Arial" w:hAnsi="Arial" w:cs="Arial"/>
        </w:rPr>
        <w:t>boravišta, kontakt</w:t>
      </w:r>
    </w:p>
    <w:p w14:paraId="4545006B" w14:textId="77777777" w:rsidR="003F2AA2" w:rsidRPr="003F2AA2" w:rsidRDefault="003F2AA2" w:rsidP="00311303">
      <w:pPr>
        <w:numPr>
          <w:ilvl w:val="0"/>
          <w:numId w:val="15"/>
        </w:numPr>
        <w:spacing w:after="0" w:line="240" w:lineRule="auto"/>
        <w:jc w:val="both"/>
        <w:rPr>
          <w:rFonts w:ascii="Arial" w:hAnsi="Arial" w:cs="Arial"/>
        </w:rPr>
      </w:pPr>
      <w:r w:rsidRPr="003F2AA2">
        <w:rPr>
          <w:rFonts w:ascii="Arial" w:hAnsi="Arial" w:cs="Arial"/>
        </w:rPr>
        <w:t>podatke o obrazovanju i osposobljavanju</w:t>
      </w:r>
    </w:p>
    <w:p w14:paraId="032DD4C7" w14:textId="77777777" w:rsidR="003F2AA2" w:rsidRPr="003F2AA2" w:rsidRDefault="003F2AA2" w:rsidP="00311303">
      <w:pPr>
        <w:numPr>
          <w:ilvl w:val="0"/>
          <w:numId w:val="15"/>
        </w:numPr>
        <w:spacing w:after="0" w:line="240" w:lineRule="auto"/>
        <w:jc w:val="both"/>
        <w:rPr>
          <w:rFonts w:ascii="Arial" w:hAnsi="Arial" w:cs="Arial"/>
        </w:rPr>
      </w:pPr>
      <w:r w:rsidRPr="003F2AA2">
        <w:rPr>
          <w:rFonts w:ascii="Arial" w:hAnsi="Arial" w:cs="Arial"/>
        </w:rPr>
        <w:t>dokaz o plaćenoj upisnini</w:t>
      </w:r>
    </w:p>
    <w:p w14:paraId="104889D9" w14:textId="77777777" w:rsidR="003F2AA2" w:rsidRPr="003F2AA2" w:rsidRDefault="003F2AA2" w:rsidP="00311303">
      <w:pPr>
        <w:numPr>
          <w:ilvl w:val="0"/>
          <w:numId w:val="15"/>
        </w:numPr>
        <w:spacing w:after="0" w:line="240" w:lineRule="auto"/>
        <w:jc w:val="both"/>
        <w:rPr>
          <w:rFonts w:ascii="Arial" w:hAnsi="Arial" w:cs="Arial"/>
        </w:rPr>
      </w:pPr>
      <w:r w:rsidRPr="003F2AA2">
        <w:rPr>
          <w:rFonts w:ascii="Arial" w:hAnsi="Arial" w:cs="Arial"/>
        </w:rPr>
        <w:t>dokaz o plaćenoj upravnoj pristojbi</w:t>
      </w:r>
    </w:p>
    <w:p w14:paraId="49DCFC1C" w14:textId="7569AD89" w:rsidR="003F2AA2" w:rsidRPr="003F2AA2" w:rsidRDefault="00E8197A" w:rsidP="00311303">
      <w:pPr>
        <w:numPr>
          <w:ilvl w:val="0"/>
          <w:numId w:val="15"/>
        </w:numPr>
        <w:spacing w:after="0" w:line="240" w:lineRule="auto"/>
        <w:jc w:val="both"/>
        <w:rPr>
          <w:rFonts w:ascii="Arial" w:hAnsi="Arial" w:cs="Arial"/>
        </w:rPr>
      </w:pPr>
      <w:r w:rsidRPr="00E8197A">
        <w:rPr>
          <w:rFonts w:ascii="Arial" w:hAnsi="Arial" w:cs="Arial"/>
        </w:rPr>
        <w:t>druge podatke ovisno o pojedinačnom slučaju</w:t>
      </w:r>
      <w:r w:rsidR="003F2AA2" w:rsidRPr="003F2AA2">
        <w:rPr>
          <w:rFonts w:ascii="Arial" w:hAnsi="Arial" w:cs="Arial"/>
        </w:rPr>
        <w:t>.</w:t>
      </w:r>
    </w:p>
    <w:p w14:paraId="3DC0AA72" w14:textId="77777777" w:rsidR="003F2AA2" w:rsidRPr="003F2AA2" w:rsidRDefault="003F2AA2" w:rsidP="00311303">
      <w:pPr>
        <w:spacing w:after="0" w:line="240" w:lineRule="auto"/>
        <w:jc w:val="both"/>
        <w:rPr>
          <w:rFonts w:ascii="Arial" w:hAnsi="Arial" w:cs="Arial"/>
        </w:rPr>
      </w:pPr>
    </w:p>
    <w:p w14:paraId="23579CF3" w14:textId="5323E32A" w:rsidR="003F2AA2" w:rsidRPr="003F2AA2" w:rsidRDefault="003D07B1" w:rsidP="00311303">
      <w:pPr>
        <w:spacing w:after="0" w:line="240" w:lineRule="auto"/>
        <w:jc w:val="both"/>
        <w:rPr>
          <w:rFonts w:ascii="Arial" w:hAnsi="Arial" w:cs="Arial"/>
        </w:rPr>
      </w:pPr>
      <w:r>
        <w:rPr>
          <w:rFonts w:ascii="Arial" w:hAnsi="Arial" w:cs="Arial"/>
        </w:rPr>
        <w:t xml:space="preserve">(3) </w:t>
      </w:r>
      <w:r w:rsidR="003F2AA2" w:rsidRPr="003F2AA2">
        <w:rPr>
          <w:rFonts w:ascii="Arial" w:hAnsi="Arial" w:cs="Arial"/>
        </w:rPr>
        <w:t>Podnositelj zahtjeva uz  zahtjev je dužan priložiti i sljedeću dokumentaciju:</w:t>
      </w:r>
    </w:p>
    <w:p w14:paraId="732CDF54" w14:textId="77777777" w:rsidR="003F2AA2" w:rsidRPr="003F2AA2" w:rsidRDefault="003F2AA2" w:rsidP="00311303">
      <w:pPr>
        <w:spacing w:after="0" w:line="240" w:lineRule="auto"/>
        <w:jc w:val="both"/>
        <w:rPr>
          <w:rFonts w:ascii="Arial" w:hAnsi="Arial" w:cs="Arial"/>
        </w:rPr>
      </w:pPr>
      <w:r w:rsidRPr="003F2AA2">
        <w:rPr>
          <w:rFonts w:ascii="Arial" w:hAnsi="Arial" w:cs="Arial"/>
        </w:rPr>
        <w:t xml:space="preserve"> </w:t>
      </w:r>
    </w:p>
    <w:p w14:paraId="1B809D8B" w14:textId="77777777" w:rsidR="003F2AA2" w:rsidRPr="003F2AA2" w:rsidRDefault="003F2AA2" w:rsidP="00311303">
      <w:pPr>
        <w:numPr>
          <w:ilvl w:val="0"/>
          <w:numId w:val="18"/>
        </w:numPr>
        <w:tabs>
          <w:tab w:val="clear" w:pos="1422"/>
          <w:tab w:val="num" w:pos="1134"/>
        </w:tabs>
        <w:spacing w:after="0" w:line="240" w:lineRule="auto"/>
        <w:ind w:hanging="713"/>
        <w:jc w:val="both"/>
        <w:rPr>
          <w:rFonts w:ascii="Arial" w:hAnsi="Arial" w:cs="Arial"/>
        </w:rPr>
      </w:pPr>
      <w:r w:rsidRPr="003F2AA2">
        <w:rPr>
          <w:rFonts w:ascii="Arial" w:hAnsi="Arial" w:cs="Arial"/>
        </w:rPr>
        <w:t>presliku važećeg osobnog dokumenta</w:t>
      </w:r>
    </w:p>
    <w:p w14:paraId="30289312" w14:textId="3C4721A4" w:rsidR="003F2AA2" w:rsidRPr="003F2AA2" w:rsidRDefault="003F2AA2" w:rsidP="00311303">
      <w:pPr>
        <w:numPr>
          <w:ilvl w:val="0"/>
          <w:numId w:val="18"/>
        </w:numPr>
        <w:tabs>
          <w:tab w:val="clear" w:pos="1422"/>
          <w:tab w:val="num" w:pos="1134"/>
        </w:tabs>
        <w:spacing w:after="0" w:line="240" w:lineRule="auto"/>
        <w:ind w:left="1134" w:hanging="425"/>
        <w:jc w:val="both"/>
        <w:rPr>
          <w:rFonts w:ascii="Arial" w:hAnsi="Arial" w:cs="Arial"/>
        </w:rPr>
      </w:pPr>
      <w:r w:rsidRPr="003F2AA2">
        <w:rPr>
          <w:rFonts w:ascii="Arial" w:hAnsi="Arial" w:cs="Arial"/>
        </w:rPr>
        <w:t xml:space="preserve">dokaz o stečenoj obrazovnoj kvalifikaciji (preslika diplome kojom dokazuje da je stekao ili akademski naziv sveučilišni </w:t>
      </w:r>
      <w:proofErr w:type="spellStart"/>
      <w:r w:rsidRPr="003F2AA2">
        <w:rPr>
          <w:rFonts w:ascii="Arial" w:hAnsi="Arial" w:cs="Arial"/>
        </w:rPr>
        <w:t>prvostupnik</w:t>
      </w:r>
      <w:proofErr w:type="spellEnd"/>
      <w:r w:rsidRPr="003F2AA2">
        <w:rPr>
          <w:rFonts w:ascii="Arial" w:hAnsi="Arial" w:cs="Arial"/>
        </w:rPr>
        <w:t xml:space="preserve"> (</w:t>
      </w:r>
      <w:proofErr w:type="spellStart"/>
      <w:r w:rsidRPr="003F2AA2">
        <w:rPr>
          <w:rFonts w:ascii="Arial" w:hAnsi="Arial" w:cs="Arial"/>
        </w:rPr>
        <w:t>baccalaureus</w:t>
      </w:r>
      <w:proofErr w:type="spellEnd"/>
      <w:r w:rsidRPr="003F2AA2">
        <w:rPr>
          <w:rFonts w:ascii="Arial" w:hAnsi="Arial" w:cs="Arial"/>
        </w:rPr>
        <w:t xml:space="preserve">) inženjer </w:t>
      </w:r>
      <w:r w:rsidR="00B74DCE">
        <w:rPr>
          <w:rFonts w:ascii="Arial" w:hAnsi="Arial" w:cs="Arial"/>
        </w:rPr>
        <w:t>elektrotehnike</w:t>
      </w:r>
      <w:r w:rsidRPr="003F2AA2">
        <w:rPr>
          <w:rFonts w:ascii="Arial" w:hAnsi="Arial" w:cs="Arial"/>
        </w:rPr>
        <w:t xml:space="preserve"> ili  da je stekao stručni naziv stručni </w:t>
      </w:r>
      <w:proofErr w:type="spellStart"/>
      <w:r w:rsidRPr="003F2AA2">
        <w:rPr>
          <w:rFonts w:ascii="Arial" w:hAnsi="Arial" w:cs="Arial"/>
        </w:rPr>
        <w:t>prvostupnik</w:t>
      </w:r>
      <w:proofErr w:type="spellEnd"/>
      <w:r w:rsidRPr="003F2AA2">
        <w:rPr>
          <w:rFonts w:ascii="Arial" w:hAnsi="Arial" w:cs="Arial"/>
        </w:rPr>
        <w:t xml:space="preserve"> (</w:t>
      </w:r>
      <w:proofErr w:type="spellStart"/>
      <w:r w:rsidRPr="003F2AA2">
        <w:rPr>
          <w:rFonts w:ascii="Arial" w:hAnsi="Arial" w:cs="Arial"/>
        </w:rPr>
        <w:t>baccalaureus</w:t>
      </w:r>
      <w:proofErr w:type="spellEnd"/>
      <w:r w:rsidRPr="003F2AA2">
        <w:rPr>
          <w:rFonts w:ascii="Arial" w:hAnsi="Arial" w:cs="Arial"/>
        </w:rPr>
        <w:t xml:space="preserve">) inženjer </w:t>
      </w:r>
      <w:r w:rsidR="00B74DCE">
        <w:rPr>
          <w:rFonts w:ascii="Arial" w:hAnsi="Arial" w:cs="Arial"/>
        </w:rPr>
        <w:t>elektrotehnike,</w:t>
      </w:r>
      <w:r w:rsidRPr="003F2AA2">
        <w:rPr>
          <w:rFonts w:ascii="Arial" w:hAnsi="Arial" w:cs="Arial"/>
        </w:rPr>
        <w:t xml:space="preserve"> ako je tijekom cijelog svog studija stekao najmanje 180 ECTS bodova, odnosno da je na drugi način propisan posebnim propisom stekao odgovarajući stupanj obrazovanja </w:t>
      </w:r>
      <w:r w:rsidR="00A718F2">
        <w:rPr>
          <w:rFonts w:ascii="Arial" w:hAnsi="Arial" w:cs="Arial"/>
        </w:rPr>
        <w:t>elektrotehničke</w:t>
      </w:r>
      <w:r w:rsidRPr="003F2AA2">
        <w:rPr>
          <w:rFonts w:ascii="Arial" w:hAnsi="Arial" w:cs="Arial"/>
        </w:rPr>
        <w:t xml:space="preserve"> struke</w:t>
      </w:r>
    </w:p>
    <w:p w14:paraId="1F9EEE83" w14:textId="77777777" w:rsidR="003F2AA2" w:rsidRPr="003F2AA2" w:rsidRDefault="003F2AA2" w:rsidP="00311303">
      <w:pPr>
        <w:numPr>
          <w:ilvl w:val="0"/>
          <w:numId w:val="18"/>
        </w:numPr>
        <w:tabs>
          <w:tab w:val="clear" w:pos="1422"/>
          <w:tab w:val="num" w:pos="1134"/>
        </w:tabs>
        <w:spacing w:after="0" w:line="240" w:lineRule="auto"/>
        <w:ind w:left="1134" w:hanging="425"/>
        <w:jc w:val="both"/>
        <w:rPr>
          <w:rFonts w:ascii="Arial" w:hAnsi="Arial" w:cs="Arial"/>
        </w:rPr>
      </w:pPr>
      <w:r w:rsidRPr="003F2AA2">
        <w:rPr>
          <w:rFonts w:ascii="Arial" w:hAnsi="Arial" w:cs="Arial"/>
        </w:rPr>
        <w:t>presliku Uvjerenja da je položio stručni ispit za obavljanje poslova graditeljstva  - sudionika u gradnji</w:t>
      </w:r>
    </w:p>
    <w:p w14:paraId="2F30CA51" w14:textId="32FC3C0E" w:rsidR="003F2AA2" w:rsidRPr="003F2AA2" w:rsidRDefault="003F2AA2" w:rsidP="00311303">
      <w:pPr>
        <w:numPr>
          <w:ilvl w:val="0"/>
          <w:numId w:val="18"/>
        </w:numPr>
        <w:tabs>
          <w:tab w:val="clear" w:pos="1422"/>
          <w:tab w:val="num" w:pos="1134"/>
        </w:tabs>
        <w:spacing w:after="0" w:line="240" w:lineRule="auto"/>
        <w:ind w:left="1134" w:hanging="425"/>
        <w:jc w:val="both"/>
        <w:rPr>
          <w:rFonts w:ascii="Arial" w:hAnsi="Arial" w:cs="Arial"/>
        </w:rPr>
      </w:pPr>
      <w:r w:rsidRPr="003F2AA2">
        <w:rPr>
          <w:rFonts w:ascii="Arial" w:hAnsi="Arial" w:cs="Arial"/>
        </w:rPr>
        <w:t>dokaz o radnom stažu (elektronički zapis o podacima evidentiranim u matičnoj evidenciji Hrvatskog zavoda za mirovinsko osiguranje)</w:t>
      </w:r>
      <w:r w:rsidR="00B74DCE">
        <w:rPr>
          <w:rFonts w:ascii="Arial" w:hAnsi="Arial" w:cs="Arial"/>
        </w:rPr>
        <w:t>.</w:t>
      </w:r>
    </w:p>
    <w:p w14:paraId="7DCE5E23" w14:textId="77777777" w:rsidR="003F2AA2" w:rsidRPr="003F2AA2" w:rsidRDefault="003F2AA2" w:rsidP="00311303">
      <w:pPr>
        <w:spacing w:after="0" w:line="240" w:lineRule="auto"/>
        <w:jc w:val="both"/>
        <w:rPr>
          <w:rFonts w:ascii="Arial" w:hAnsi="Arial" w:cs="Arial"/>
        </w:rPr>
      </w:pPr>
    </w:p>
    <w:p w14:paraId="70FE6750" w14:textId="7BA1941A" w:rsidR="003F2AA2" w:rsidRPr="003F2AA2" w:rsidRDefault="003D07B1" w:rsidP="00311303">
      <w:pPr>
        <w:spacing w:after="0" w:line="240" w:lineRule="auto"/>
        <w:jc w:val="both"/>
        <w:rPr>
          <w:rFonts w:ascii="Arial" w:hAnsi="Arial" w:cs="Arial"/>
        </w:rPr>
      </w:pPr>
      <w:r>
        <w:rPr>
          <w:rFonts w:ascii="Arial" w:hAnsi="Arial" w:cs="Arial"/>
        </w:rPr>
        <w:t xml:space="preserve">(4) </w:t>
      </w:r>
      <w:r w:rsidR="003F2AA2" w:rsidRPr="003F2AA2">
        <w:rPr>
          <w:rFonts w:ascii="Arial" w:hAnsi="Arial" w:cs="Arial"/>
        </w:rPr>
        <w:t>Komora može od podnositelja zahtjeva tražiti i druge dokumente prema pojedinačnom slučaju, a sva dokumentacija koju Komora može pribaviti po službenoj dužnosti, bit će prikupljena na taj način.</w:t>
      </w:r>
    </w:p>
    <w:p w14:paraId="1739E3C3" w14:textId="77777777" w:rsidR="00086BDF" w:rsidRDefault="00086BDF" w:rsidP="003F2AA2">
      <w:pPr>
        <w:spacing w:after="0" w:line="240" w:lineRule="auto"/>
        <w:rPr>
          <w:rFonts w:ascii="Arial" w:hAnsi="Arial" w:cs="Arial"/>
        </w:rPr>
      </w:pPr>
    </w:p>
    <w:p w14:paraId="5151100F" w14:textId="2EF7DE88" w:rsidR="00671C57" w:rsidRPr="005D580E" w:rsidRDefault="00671C57" w:rsidP="00671C57">
      <w:pPr>
        <w:spacing w:after="0" w:line="240" w:lineRule="auto"/>
        <w:jc w:val="center"/>
        <w:rPr>
          <w:rFonts w:ascii="Arial" w:hAnsi="Arial" w:cs="Arial"/>
        </w:rPr>
      </w:pPr>
      <w:r w:rsidRPr="005D580E">
        <w:rPr>
          <w:rFonts w:ascii="Arial" w:hAnsi="Arial" w:cs="Arial"/>
          <w:b/>
          <w:bCs/>
        </w:rPr>
        <w:t xml:space="preserve">Članak </w:t>
      </w:r>
      <w:r w:rsidR="001A4FFF">
        <w:rPr>
          <w:rFonts w:ascii="Arial" w:hAnsi="Arial" w:cs="Arial"/>
          <w:b/>
          <w:bCs/>
        </w:rPr>
        <w:t>9</w:t>
      </w:r>
      <w:r w:rsidRPr="005D580E">
        <w:rPr>
          <w:rFonts w:ascii="Arial" w:hAnsi="Arial" w:cs="Arial"/>
          <w:b/>
          <w:bCs/>
        </w:rPr>
        <w:t>.</w:t>
      </w:r>
    </w:p>
    <w:p w14:paraId="2DE1E731" w14:textId="77777777" w:rsidR="00671C57" w:rsidRPr="005D580E" w:rsidRDefault="00671C57" w:rsidP="00671C57">
      <w:pPr>
        <w:spacing w:after="0" w:line="240" w:lineRule="auto"/>
        <w:jc w:val="both"/>
        <w:rPr>
          <w:rFonts w:ascii="Arial" w:hAnsi="Arial" w:cs="Arial"/>
        </w:rPr>
      </w:pPr>
    </w:p>
    <w:p w14:paraId="1E6824AF" w14:textId="5EBEDE3E" w:rsidR="00582095" w:rsidRPr="00582095" w:rsidRDefault="007F7EB5" w:rsidP="00582095">
      <w:pPr>
        <w:spacing w:after="0" w:line="240" w:lineRule="auto"/>
        <w:jc w:val="both"/>
        <w:rPr>
          <w:rFonts w:ascii="Arial" w:hAnsi="Arial" w:cs="Arial"/>
        </w:rPr>
      </w:pPr>
      <w:r>
        <w:rPr>
          <w:rFonts w:ascii="Arial" w:hAnsi="Arial" w:cs="Arial"/>
        </w:rPr>
        <w:t xml:space="preserve">(1) </w:t>
      </w:r>
      <w:r w:rsidR="00582095" w:rsidRPr="00582095">
        <w:rPr>
          <w:rFonts w:ascii="Arial" w:hAnsi="Arial" w:cs="Arial"/>
        </w:rPr>
        <w:t>Komora na podlozi činjenica utvrđenih u postupku razmatranja zahtjeva za upis, donosi rješenje u roku od osam dana od dana primitka urednog zahtjeva.</w:t>
      </w:r>
    </w:p>
    <w:p w14:paraId="1C540F97" w14:textId="77777777" w:rsidR="00582095" w:rsidRPr="00582095" w:rsidRDefault="00582095" w:rsidP="00582095">
      <w:pPr>
        <w:spacing w:after="0" w:line="240" w:lineRule="auto"/>
        <w:jc w:val="both"/>
        <w:rPr>
          <w:rFonts w:ascii="Arial" w:hAnsi="Arial" w:cs="Arial"/>
        </w:rPr>
      </w:pPr>
    </w:p>
    <w:p w14:paraId="5FE6C84E" w14:textId="53494377" w:rsidR="00582095" w:rsidRPr="00582095" w:rsidRDefault="00A642FC" w:rsidP="003D07B1">
      <w:pPr>
        <w:spacing w:after="120" w:line="240" w:lineRule="auto"/>
        <w:jc w:val="both"/>
        <w:rPr>
          <w:rFonts w:ascii="Arial" w:hAnsi="Arial" w:cs="Arial"/>
        </w:rPr>
      </w:pPr>
      <w:r>
        <w:rPr>
          <w:rFonts w:ascii="Arial" w:hAnsi="Arial" w:cs="Arial"/>
        </w:rPr>
        <w:t xml:space="preserve">(2) </w:t>
      </w:r>
      <w:r w:rsidR="00582095" w:rsidRPr="00582095">
        <w:rPr>
          <w:rFonts w:ascii="Arial" w:hAnsi="Arial" w:cs="Arial"/>
        </w:rPr>
        <w:t xml:space="preserve">Rješenjem o upisu u Imenik inženjera gradilišta </w:t>
      </w:r>
      <w:r w:rsidR="00582095">
        <w:rPr>
          <w:rFonts w:ascii="Arial" w:hAnsi="Arial" w:cs="Arial"/>
        </w:rPr>
        <w:t>i/</w:t>
      </w:r>
      <w:r w:rsidR="00614AD4">
        <w:rPr>
          <w:rFonts w:ascii="Arial" w:hAnsi="Arial" w:cs="Arial"/>
        </w:rPr>
        <w:t xml:space="preserve">ili voditelja radova elektrotehničke struke </w:t>
      </w:r>
      <w:r w:rsidR="00582095" w:rsidRPr="00582095">
        <w:rPr>
          <w:rFonts w:ascii="Arial" w:hAnsi="Arial" w:cs="Arial"/>
        </w:rPr>
        <w:t>podnositelj zahtjeva:</w:t>
      </w:r>
    </w:p>
    <w:p w14:paraId="7E2F3030" w14:textId="77777777" w:rsidR="00582095" w:rsidRPr="00582095" w:rsidRDefault="00582095" w:rsidP="003D07B1">
      <w:pPr>
        <w:numPr>
          <w:ilvl w:val="0"/>
          <w:numId w:val="15"/>
        </w:numPr>
        <w:spacing w:after="120" w:line="240" w:lineRule="auto"/>
        <w:jc w:val="both"/>
        <w:rPr>
          <w:rFonts w:ascii="Arial" w:hAnsi="Arial" w:cs="Arial"/>
        </w:rPr>
      </w:pPr>
      <w:r w:rsidRPr="00582095">
        <w:rPr>
          <w:rFonts w:ascii="Arial" w:hAnsi="Arial" w:cs="Arial"/>
        </w:rPr>
        <w:lastRenderedPageBreak/>
        <w:t>postaje članom Komore te preuzima prava i obveze propisane Statutom Komore</w:t>
      </w:r>
    </w:p>
    <w:p w14:paraId="293B2DF7" w14:textId="77777777" w:rsidR="00582095" w:rsidRPr="00582095" w:rsidRDefault="00582095" w:rsidP="003D07B1">
      <w:pPr>
        <w:numPr>
          <w:ilvl w:val="0"/>
          <w:numId w:val="15"/>
        </w:numPr>
        <w:spacing w:after="120" w:line="240" w:lineRule="auto"/>
        <w:jc w:val="both"/>
        <w:rPr>
          <w:rFonts w:ascii="Arial" w:hAnsi="Arial" w:cs="Arial"/>
        </w:rPr>
      </w:pPr>
      <w:r w:rsidRPr="00582095">
        <w:rPr>
          <w:rFonts w:ascii="Arial" w:hAnsi="Arial" w:cs="Arial"/>
        </w:rPr>
        <w:t>stječe pravo na iskaznicu, pečat i poslovnu karticu s potpisnim i identifikacijskim certifikatom</w:t>
      </w:r>
    </w:p>
    <w:p w14:paraId="04D19B52" w14:textId="0960AFF1" w:rsidR="00582095" w:rsidRPr="00582095" w:rsidRDefault="00582095" w:rsidP="003D07B1">
      <w:pPr>
        <w:numPr>
          <w:ilvl w:val="0"/>
          <w:numId w:val="15"/>
        </w:numPr>
        <w:spacing w:after="120" w:line="240" w:lineRule="auto"/>
        <w:jc w:val="both"/>
        <w:rPr>
          <w:rFonts w:ascii="Arial" w:hAnsi="Arial" w:cs="Arial"/>
        </w:rPr>
      </w:pPr>
      <w:r w:rsidRPr="00582095">
        <w:rPr>
          <w:rFonts w:ascii="Arial" w:hAnsi="Arial" w:cs="Arial"/>
        </w:rPr>
        <w:t>stječe pravo na policu osiguranja od profesionalne odgovornosti</w:t>
      </w:r>
      <w:r w:rsidR="009D3AA6">
        <w:rPr>
          <w:rFonts w:ascii="Arial" w:hAnsi="Arial" w:cs="Arial"/>
        </w:rPr>
        <w:t>, ako to želi</w:t>
      </w:r>
    </w:p>
    <w:p w14:paraId="548FABD3" w14:textId="7B0B6AC7" w:rsidR="00582095" w:rsidRPr="00582095" w:rsidRDefault="00582095" w:rsidP="003D07B1">
      <w:pPr>
        <w:numPr>
          <w:ilvl w:val="0"/>
          <w:numId w:val="15"/>
        </w:numPr>
        <w:spacing w:after="120" w:line="240" w:lineRule="auto"/>
        <w:jc w:val="both"/>
        <w:rPr>
          <w:rFonts w:ascii="Arial" w:hAnsi="Arial" w:cs="Arial"/>
        </w:rPr>
      </w:pPr>
      <w:r w:rsidRPr="00582095">
        <w:rPr>
          <w:rFonts w:ascii="Arial" w:hAnsi="Arial" w:cs="Arial"/>
        </w:rPr>
        <w:t>stječe i ostala prava i dužnosti u skladu sa Zakonom</w:t>
      </w:r>
      <w:r w:rsidR="00D338C9">
        <w:rPr>
          <w:rFonts w:ascii="Arial" w:hAnsi="Arial" w:cs="Arial"/>
        </w:rPr>
        <w:t>,</w:t>
      </w:r>
      <w:r w:rsidRPr="00582095">
        <w:rPr>
          <w:rFonts w:ascii="Arial" w:hAnsi="Arial" w:cs="Arial"/>
        </w:rPr>
        <w:t xml:space="preserve"> posebnim zakonima i propisima donesenim temeljem tih zakona te općim aktima Komore.</w:t>
      </w:r>
    </w:p>
    <w:p w14:paraId="6EBC40C9" w14:textId="1FF71C81" w:rsidR="001A3FE9" w:rsidRDefault="001A3FE9" w:rsidP="00671C57">
      <w:pPr>
        <w:spacing w:after="0" w:line="240" w:lineRule="auto"/>
        <w:jc w:val="both"/>
        <w:rPr>
          <w:rFonts w:ascii="Arial" w:hAnsi="Arial" w:cs="Arial"/>
        </w:rPr>
      </w:pPr>
    </w:p>
    <w:p w14:paraId="0C80F929" w14:textId="77777777" w:rsidR="00560B44" w:rsidRPr="00C2337E" w:rsidRDefault="00560B44" w:rsidP="00560B44">
      <w:pPr>
        <w:spacing w:after="0" w:line="240" w:lineRule="auto"/>
        <w:jc w:val="center"/>
        <w:rPr>
          <w:rFonts w:ascii="Arial" w:hAnsi="Arial" w:cs="Arial"/>
          <w:b/>
          <w:bCs/>
        </w:rPr>
      </w:pPr>
      <w:r w:rsidRPr="00C2337E">
        <w:rPr>
          <w:rFonts w:ascii="Arial" w:hAnsi="Arial" w:cs="Arial"/>
          <w:b/>
          <w:bCs/>
        </w:rPr>
        <w:t xml:space="preserve">Upis u Imenik stranih ovlaštenih </w:t>
      </w:r>
      <w:r w:rsidR="00657734" w:rsidRPr="00C2337E">
        <w:rPr>
          <w:rFonts w:ascii="Arial" w:hAnsi="Arial" w:cs="Arial"/>
          <w:b/>
          <w:bCs/>
        </w:rPr>
        <w:t xml:space="preserve">osoba </w:t>
      </w:r>
      <w:r w:rsidRPr="00C2337E">
        <w:rPr>
          <w:rFonts w:ascii="Arial" w:hAnsi="Arial" w:cs="Arial"/>
          <w:b/>
          <w:bCs/>
        </w:rPr>
        <w:t>elektrote</w:t>
      </w:r>
      <w:r w:rsidR="00657734" w:rsidRPr="00C2337E">
        <w:rPr>
          <w:rFonts w:ascii="Arial" w:hAnsi="Arial" w:cs="Arial"/>
          <w:b/>
          <w:bCs/>
        </w:rPr>
        <w:t>hničke struke</w:t>
      </w:r>
    </w:p>
    <w:p w14:paraId="4AE357A3" w14:textId="77777777" w:rsidR="00560B44" w:rsidRPr="00C2337E" w:rsidRDefault="00560B44" w:rsidP="00560B44">
      <w:pPr>
        <w:spacing w:after="0" w:line="240" w:lineRule="auto"/>
        <w:jc w:val="center"/>
        <w:rPr>
          <w:rFonts w:ascii="Arial" w:hAnsi="Arial" w:cs="Arial"/>
          <w:b/>
          <w:bCs/>
        </w:rPr>
      </w:pPr>
    </w:p>
    <w:p w14:paraId="0EA5D578" w14:textId="66376204" w:rsidR="00560B44" w:rsidRPr="00C2337E" w:rsidRDefault="00A413C1" w:rsidP="00560B44">
      <w:pPr>
        <w:spacing w:after="0" w:line="240" w:lineRule="auto"/>
        <w:jc w:val="center"/>
        <w:rPr>
          <w:rFonts w:ascii="Arial" w:hAnsi="Arial" w:cs="Arial"/>
          <w:b/>
          <w:bCs/>
        </w:rPr>
      </w:pPr>
      <w:r w:rsidRPr="00C2337E">
        <w:rPr>
          <w:rFonts w:ascii="Arial" w:hAnsi="Arial" w:cs="Arial"/>
          <w:b/>
          <w:bCs/>
        </w:rPr>
        <w:t>Članak 1</w:t>
      </w:r>
      <w:r w:rsidR="001A4FFF">
        <w:rPr>
          <w:rFonts w:ascii="Arial" w:hAnsi="Arial" w:cs="Arial"/>
          <w:b/>
          <w:bCs/>
        </w:rPr>
        <w:t>0</w:t>
      </w:r>
      <w:r w:rsidR="00560B44" w:rsidRPr="00C2337E">
        <w:rPr>
          <w:rFonts w:ascii="Arial" w:hAnsi="Arial" w:cs="Arial"/>
          <w:b/>
          <w:bCs/>
        </w:rPr>
        <w:t>.</w:t>
      </w:r>
    </w:p>
    <w:p w14:paraId="0AFB1A7D" w14:textId="77777777" w:rsidR="00560B44" w:rsidRPr="00C2337E" w:rsidRDefault="00560B44" w:rsidP="00560B44">
      <w:pPr>
        <w:spacing w:after="0" w:line="240" w:lineRule="auto"/>
        <w:jc w:val="center"/>
        <w:rPr>
          <w:rFonts w:ascii="Arial" w:hAnsi="Arial" w:cs="Arial"/>
          <w:bCs/>
        </w:rPr>
      </w:pPr>
    </w:p>
    <w:p w14:paraId="5E33E23C" w14:textId="40E16D15" w:rsidR="00934E9A" w:rsidRPr="00C2337E" w:rsidRDefault="00360E57" w:rsidP="00934E9A">
      <w:pPr>
        <w:spacing w:after="0" w:line="240" w:lineRule="auto"/>
        <w:jc w:val="both"/>
        <w:rPr>
          <w:rFonts w:ascii="Arial" w:hAnsi="Arial" w:cs="Arial"/>
          <w:bCs/>
        </w:rPr>
      </w:pPr>
      <w:r w:rsidRPr="00C2337E">
        <w:rPr>
          <w:rFonts w:ascii="Arial" w:hAnsi="Arial" w:cs="Arial"/>
          <w:bCs/>
        </w:rPr>
        <w:t>Ovlaštena fizička osoba iz druge države ugovornice EGP-a ima pravo u Republici Hrvatskoj trajno obavljati poslove projektiranja i/ili stručnog nadzora građenja u svojstvu ovlaštene osobe pod strukovnim nazivom koje ovlaštene osobe za obavljanje tih poslova imaju u Republici Hrvatskoj, ako je upisana u imenik stranih ovlaštenih inženjera u skladu s</w:t>
      </w:r>
      <w:r w:rsidR="00C53F4A">
        <w:rPr>
          <w:rFonts w:ascii="Arial" w:hAnsi="Arial" w:cs="Arial"/>
          <w:bCs/>
        </w:rPr>
        <w:t>a</w:t>
      </w:r>
      <w:r w:rsidRPr="00C2337E">
        <w:rPr>
          <w:rFonts w:ascii="Arial" w:hAnsi="Arial" w:cs="Arial"/>
          <w:bCs/>
        </w:rPr>
        <w:t xml:space="preserve"> </w:t>
      </w:r>
      <w:r w:rsidR="00934E9A" w:rsidRPr="00C2337E">
        <w:rPr>
          <w:rFonts w:ascii="Arial" w:hAnsi="Arial" w:cs="Arial"/>
          <w:bCs/>
        </w:rPr>
        <w:t xml:space="preserve">Zakonom, </w:t>
      </w:r>
      <w:r w:rsidR="00D16DFA">
        <w:rPr>
          <w:rFonts w:ascii="Arial" w:hAnsi="Arial" w:cs="Arial"/>
        </w:rPr>
        <w:t>z</w:t>
      </w:r>
      <w:r w:rsidR="00934E9A" w:rsidRPr="00C2337E">
        <w:rPr>
          <w:rFonts w:ascii="Arial" w:hAnsi="Arial" w:cs="Arial"/>
        </w:rPr>
        <w:t xml:space="preserve">akonom </w:t>
      </w:r>
      <w:r w:rsidR="00D16DFA">
        <w:rPr>
          <w:rFonts w:ascii="Arial" w:hAnsi="Arial" w:cs="Arial"/>
        </w:rPr>
        <w:t>kojim se uređuje</w:t>
      </w:r>
      <w:r w:rsidR="00934E9A" w:rsidRPr="00C2337E">
        <w:rPr>
          <w:rFonts w:ascii="Arial" w:hAnsi="Arial" w:cs="Arial"/>
        </w:rPr>
        <w:t xml:space="preserve"> priznavanj</w:t>
      </w:r>
      <w:r w:rsidR="00D16DFA">
        <w:rPr>
          <w:rFonts w:ascii="Arial" w:hAnsi="Arial" w:cs="Arial"/>
        </w:rPr>
        <w:t>e</w:t>
      </w:r>
      <w:r w:rsidR="00934E9A" w:rsidRPr="00C2337E">
        <w:rPr>
          <w:rFonts w:ascii="Arial" w:hAnsi="Arial" w:cs="Arial"/>
        </w:rPr>
        <w:t xml:space="preserve"> inozemnih stručnih kvalifikacija, </w:t>
      </w:r>
      <w:r w:rsidR="00D16DFA">
        <w:rPr>
          <w:rFonts w:ascii="Arial" w:hAnsi="Arial" w:cs="Arial"/>
        </w:rPr>
        <w:t>z</w:t>
      </w:r>
      <w:r w:rsidR="00934E9A" w:rsidRPr="00C2337E">
        <w:rPr>
          <w:rFonts w:ascii="Arial" w:hAnsi="Arial" w:cs="Arial"/>
        </w:rPr>
        <w:t>akonom kojim se uređuju poslovi i djelatnosti prostornog uređenja i gradnje</w:t>
      </w:r>
      <w:r w:rsidR="00934E9A" w:rsidRPr="00C2337E">
        <w:rPr>
          <w:rFonts w:ascii="Arial" w:hAnsi="Arial" w:cs="Arial"/>
          <w:bCs/>
        </w:rPr>
        <w:t xml:space="preserve"> i Statutom Komore. </w:t>
      </w:r>
    </w:p>
    <w:p w14:paraId="077AF3D0" w14:textId="77777777" w:rsidR="00934E9A" w:rsidRPr="00C2337E" w:rsidRDefault="00934E9A" w:rsidP="00360E57">
      <w:pPr>
        <w:spacing w:after="0" w:line="240" w:lineRule="auto"/>
        <w:jc w:val="both"/>
        <w:rPr>
          <w:rFonts w:ascii="Arial" w:hAnsi="Arial" w:cs="Arial"/>
          <w:bCs/>
        </w:rPr>
      </w:pPr>
    </w:p>
    <w:p w14:paraId="12E82824" w14:textId="33B43378" w:rsidR="00560B44" w:rsidRPr="00C2337E" w:rsidRDefault="00F359AD" w:rsidP="00A413C1">
      <w:pPr>
        <w:spacing w:after="0" w:line="240" w:lineRule="auto"/>
        <w:jc w:val="center"/>
        <w:rPr>
          <w:rFonts w:ascii="Arial" w:hAnsi="Arial" w:cs="Arial"/>
          <w:b/>
          <w:bCs/>
        </w:rPr>
      </w:pPr>
      <w:r w:rsidRPr="00C2337E">
        <w:rPr>
          <w:rFonts w:ascii="Arial" w:hAnsi="Arial" w:cs="Arial"/>
          <w:b/>
          <w:bCs/>
        </w:rPr>
        <w:t>Članak 1</w:t>
      </w:r>
      <w:r w:rsidR="00D16DFA">
        <w:rPr>
          <w:rFonts w:ascii="Arial" w:hAnsi="Arial" w:cs="Arial"/>
          <w:b/>
          <w:bCs/>
        </w:rPr>
        <w:t>1</w:t>
      </w:r>
      <w:r w:rsidR="00560B44" w:rsidRPr="00C2337E">
        <w:rPr>
          <w:rFonts w:ascii="Arial" w:hAnsi="Arial" w:cs="Arial"/>
          <w:b/>
          <w:bCs/>
        </w:rPr>
        <w:t>.</w:t>
      </w:r>
    </w:p>
    <w:p w14:paraId="6F589BAE" w14:textId="77777777" w:rsidR="00A413C1" w:rsidRPr="00C2337E" w:rsidRDefault="00A413C1" w:rsidP="00A413C1">
      <w:pPr>
        <w:spacing w:after="0" w:line="240" w:lineRule="auto"/>
        <w:jc w:val="center"/>
        <w:rPr>
          <w:rFonts w:ascii="Arial" w:hAnsi="Arial" w:cs="Arial"/>
          <w:bCs/>
        </w:rPr>
      </w:pPr>
    </w:p>
    <w:p w14:paraId="69F6DB1B" w14:textId="65F27273" w:rsidR="00E32565" w:rsidRPr="00E32565" w:rsidRDefault="004F7970" w:rsidP="00E32565">
      <w:pPr>
        <w:spacing w:after="120" w:line="240" w:lineRule="auto"/>
        <w:jc w:val="both"/>
        <w:rPr>
          <w:rFonts w:ascii="Arial" w:hAnsi="Arial" w:cs="Arial"/>
        </w:rPr>
      </w:pPr>
      <w:r>
        <w:rPr>
          <w:rFonts w:ascii="Arial" w:hAnsi="Arial" w:cs="Arial"/>
        </w:rPr>
        <w:t xml:space="preserve">(1) </w:t>
      </w:r>
      <w:r w:rsidR="00E32565" w:rsidRPr="00E32565">
        <w:rPr>
          <w:rFonts w:ascii="Arial" w:hAnsi="Arial" w:cs="Arial"/>
        </w:rPr>
        <w:t xml:space="preserve">Pravo na upis u Imenik </w:t>
      </w:r>
      <w:r w:rsidR="00476945" w:rsidRPr="00476945">
        <w:rPr>
          <w:rFonts w:ascii="Arial" w:hAnsi="Arial" w:cs="Arial"/>
        </w:rPr>
        <w:t xml:space="preserve">stranih ovlaštenih osoba elektrotehničke struke </w:t>
      </w:r>
      <w:r w:rsidR="00E32565" w:rsidRPr="00E32565">
        <w:rPr>
          <w:rFonts w:ascii="Arial" w:hAnsi="Arial" w:cs="Arial"/>
        </w:rPr>
        <w:t>ima strana fizička osoba koja kumulativno ispunjava sljedeće uvjete:</w:t>
      </w:r>
    </w:p>
    <w:p w14:paraId="3E407D31" w14:textId="3DF2D7DB" w:rsidR="00E32565" w:rsidRPr="00E32565" w:rsidRDefault="00E32565" w:rsidP="00E32565">
      <w:pPr>
        <w:pStyle w:val="ListParagraph"/>
        <w:numPr>
          <w:ilvl w:val="0"/>
          <w:numId w:val="19"/>
        </w:numPr>
        <w:spacing w:after="120" w:line="240" w:lineRule="auto"/>
        <w:ind w:left="714" w:hanging="357"/>
        <w:contextualSpacing w:val="0"/>
        <w:jc w:val="both"/>
        <w:rPr>
          <w:rFonts w:ascii="Arial" w:hAnsi="Arial" w:cs="Arial"/>
        </w:rPr>
      </w:pPr>
      <w:r w:rsidRPr="00E32565">
        <w:rPr>
          <w:rFonts w:ascii="Arial" w:hAnsi="Arial" w:cs="Arial"/>
        </w:rPr>
        <w:t>da ima stručne kvalifikacije potrebne za obavljanje tih poslova u skladu s posebnim zakonom kojim se uređuje priznavanje inozemnih stručnih kvalifikacija, koje se dokazuju rješenjem Komore o priznavanju inozemne stručne kvalifikacije za podnositelja zahtjeva</w:t>
      </w:r>
    </w:p>
    <w:p w14:paraId="4B0F873C" w14:textId="38A50DDA" w:rsidR="00E32565" w:rsidRPr="00E32565" w:rsidRDefault="00E32565" w:rsidP="00E32565">
      <w:pPr>
        <w:pStyle w:val="ListParagraph"/>
        <w:numPr>
          <w:ilvl w:val="0"/>
          <w:numId w:val="19"/>
        </w:numPr>
        <w:spacing w:after="120" w:line="240" w:lineRule="auto"/>
        <w:ind w:left="714" w:hanging="357"/>
        <w:contextualSpacing w:val="0"/>
        <w:jc w:val="both"/>
        <w:rPr>
          <w:rFonts w:ascii="Arial" w:hAnsi="Arial" w:cs="Arial"/>
        </w:rPr>
      </w:pPr>
      <w:r w:rsidRPr="00E32565">
        <w:rPr>
          <w:rFonts w:ascii="Arial" w:hAnsi="Arial" w:cs="Arial"/>
        </w:rPr>
        <w:t>da udovoljava pretpostavci uzajamnosti (pretpostavka uzajamnosti ne primjenjuje se na državljana države ugovornice Europskog gospodarskog prostora i države članice Svjetske trgovinske organizacije)</w:t>
      </w:r>
      <w:bookmarkStart w:id="1" w:name="_Hlk31975096"/>
    </w:p>
    <w:bookmarkEnd w:id="1"/>
    <w:p w14:paraId="5C0FC2F3" w14:textId="77777777" w:rsidR="00647CE6" w:rsidRPr="00E32565" w:rsidRDefault="00E32565" w:rsidP="00647CE6">
      <w:pPr>
        <w:pStyle w:val="ListParagraph"/>
        <w:numPr>
          <w:ilvl w:val="0"/>
          <w:numId w:val="21"/>
        </w:numPr>
        <w:spacing w:after="120" w:line="240" w:lineRule="auto"/>
        <w:contextualSpacing w:val="0"/>
        <w:jc w:val="both"/>
        <w:rPr>
          <w:rFonts w:ascii="Arial" w:hAnsi="Arial" w:cs="Arial"/>
        </w:rPr>
      </w:pPr>
      <w:r w:rsidRPr="00647CE6">
        <w:rPr>
          <w:rFonts w:ascii="Arial" w:hAnsi="Arial" w:cs="Arial"/>
        </w:rPr>
        <w:t>da u domicilnoj državi nema izrečenu mjeru privremenog ili trajnog oduzimanja prava na obavljanje profesije</w:t>
      </w:r>
    </w:p>
    <w:p w14:paraId="16E17D91" w14:textId="5110C085" w:rsidR="00647CE6" w:rsidRPr="00647CE6" w:rsidRDefault="00735A62" w:rsidP="00647CE6">
      <w:pPr>
        <w:pStyle w:val="ListParagraph"/>
        <w:numPr>
          <w:ilvl w:val="0"/>
          <w:numId w:val="21"/>
        </w:numPr>
        <w:spacing w:after="0"/>
        <w:ind w:left="714" w:hanging="357"/>
        <w:rPr>
          <w:rFonts w:ascii="Arial" w:hAnsi="Arial" w:cs="Arial"/>
        </w:rPr>
      </w:pPr>
      <w:r>
        <w:rPr>
          <w:rFonts w:ascii="Arial" w:hAnsi="Arial" w:cs="Arial"/>
        </w:rPr>
        <w:t>služi se</w:t>
      </w:r>
      <w:r w:rsidR="00647CE6" w:rsidRPr="00647CE6">
        <w:rPr>
          <w:rFonts w:ascii="Arial" w:hAnsi="Arial" w:cs="Arial"/>
        </w:rPr>
        <w:t xml:space="preserve"> hrvatsk</w:t>
      </w:r>
      <w:r>
        <w:rPr>
          <w:rFonts w:ascii="Arial" w:hAnsi="Arial" w:cs="Arial"/>
        </w:rPr>
        <w:t>im</w:t>
      </w:r>
      <w:r w:rsidR="00647CE6" w:rsidRPr="00647CE6">
        <w:rPr>
          <w:rFonts w:ascii="Arial" w:hAnsi="Arial" w:cs="Arial"/>
        </w:rPr>
        <w:t xml:space="preserve"> jezik</w:t>
      </w:r>
      <w:r>
        <w:rPr>
          <w:rFonts w:ascii="Arial" w:hAnsi="Arial" w:cs="Arial"/>
        </w:rPr>
        <w:t>om</w:t>
      </w:r>
      <w:r w:rsidR="00647CE6" w:rsidRPr="00647CE6">
        <w:rPr>
          <w:rFonts w:ascii="Arial" w:hAnsi="Arial" w:cs="Arial"/>
        </w:rPr>
        <w:t xml:space="preserve"> </w:t>
      </w:r>
      <w:r w:rsidR="002F4BE8">
        <w:rPr>
          <w:rFonts w:ascii="Arial" w:hAnsi="Arial" w:cs="Arial"/>
        </w:rPr>
        <w:t>(provjer</w:t>
      </w:r>
      <w:r w:rsidR="004D351A">
        <w:rPr>
          <w:rFonts w:ascii="Arial" w:hAnsi="Arial" w:cs="Arial"/>
        </w:rPr>
        <w:t>a</w:t>
      </w:r>
      <w:r w:rsidR="006F3E29">
        <w:rPr>
          <w:rFonts w:ascii="Arial" w:hAnsi="Arial" w:cs="Arial"/>
        </w:rPr>
        <w:t xml:space="preserve"> </w:t>
      </w:r>
      <w:r w:rsidR="002F4BE8">
        <w:rPr>
          <w:rFonts w:ascii="Arial" w:hAnsi="Arial" w:cs="Arial"/>
        </w:rPr>
        <w:t xml:space="preserve">znanja </w:t>
      </w:r>
      <w:r w:rsidR="004D351A" w:rsidRPr="004D351A">
        <w:rPr>
          <w:rFonts w:ascii="Arial" w:hAnsi="Arial" w:cs="Arial"/>
        </w:rPr>
        <w:t xml:space="preserve">hrvatskog jezika </w:t>
      </w:r>
      <w:r w:rsidR="004D351A">
        <w:rPr>
          <w:rFonts w:ascii="Arial" w:hAnsi="Arial" w:cs="Arial"/>
        </w:rPr>
        <w:t xml:space="preserve">koju </w:t>
      </w:r>
      <w:r w:rsidR="006F3E29">
        <w:rPr>
          <w:rFonts w:ascii="Arial" w:hAnsi="Arial" w:cs="Arial"/>
        </w:rPr>
        <w:t xml:space="preserve">provodi </w:t>
      </w:r>
      <w:r w:rsidR="006F3E29" w:rsidRPr="006F3E29">
        <w:rPr>
          <w:rFonts w:ascii="Arial" w:hAnsi="Arial" w:cs="Arial"/>
        </w:rPr>
        <w:t>ovlašten</w:t>
      </w:r>
      <w:r w:rsidR="006F3E29">
        <w:rPr>
          <w:rFonts w:ascii="Arial" w:hAnsi="Arial" w:cs="Arial"/>
        </w:rPr>
        <w:t>a</w:t>
      </w:r>
      <w:r w:rsidR="006F3E29" w:rsidRPr="006F3E29">
        <w:rPr>
          <w:rFonts w:ascii="Arial" w:hAnsi="Arial" w:cs="Arial"/>
        </w:rPr>
        <w:t xml:space="preserve"> škol</w:t>
      </w:r>
      <w:r w:rsidR="006F3E29">
        <w:rPr>
          <w:rFonts w:ascii="Arial" w:hAnsi="Arial" w:cs="Arial"/>
        </w:rPr>
        <w:t>a</w:t>
      </w:r>
      <w:r w:rsidR="006F3E29" w:rsidRPr="006F3E29">
        <w:rPr>
          <w:rFonts w:ascii="Arial" w:hAnsi="Arial" w:cs="Arial"/>
        </w:rPr>
        <w:t xml:space="preserve"> za strane jezike </w:t>
      </w:r>
      <w:r w:rsidR="00647CE6" w:rsidRPr="00647CE6">
        <w:rPr>
          <w:rFonts w:ascii="Arial" w:hAnsi="Arial" w:cs="Arial"/>
        </w:rPr>
        <w:t>razmjern</w:t>
      </w:r>
      <w:r w:rsidR="00F5302B">
        <w:rPr>
          <w:rFonts w:ascii="Arial" w:hAnsi="Arial" w:cs="Arial"/>
        </w:rPr>
        <w:t>a je</w:t>
      </w:r>
      <w:r w:rsidR="00681CD7">
        <w:rPr>
          <w:rFonts w:ascii="Arial" w:hAnsi="Arial" w:cs="Arial"/>
        </w:rPr>
        <w:t xml:space="preserve"> </w:t>
      </w:r>
      <w:r w:rsidR="00647CE6" w:rsidRPr="00647CE6">
        <w:rPr>
          <w:rFonts w:ascii="Arial" w:hAnsi="Arial" w:cs="Arial"/>
        </w:rPr>
        <w:t xml:space="preserve">djelatnosti koju </w:t>
      </w:r>
      <w:r w:rsidR="00F5302B">
        <w:rPr>
          <w:rFonts w:ascii="Arial" w:hAnsi="Arial" w:cs="Arial"/>
        </w:rPr>
        <w:t xml:space="preserve">osoba </w:t>
      </w:r>
      <w:r w:rsidR="00647CE6" w:rsidRPr="00647CE6">
        <w:rPr>
          <w:rFonts w:ascii="Arial" w:hAnsi="Arial" w:cs="Arial"/>
        </w:rPr>
        <w:t>obavlja)</w:t>
      </w:r>
      <w:r w:rsidR="00647CE6">
        <w:rPr>
          <w:rFonts w:ascii="Arial" w:hAnsi="Arial" w:cs="Arial"/>
        </w:rPr>
        <w:t>.</w:t>
      </w:r>
    </w:p>
    <w:p w14:paraId="57E01728" w14:textId="6D628613" w:rsidR="00D16DFA" w:rsidRDefault="00D16DFA" w:rsidP="00934E9A">
      <w:pPr>
        <w:spacing w:after="0" w:line="240" w:lineRule="auto"/>
        <w:jc w:val="center"/>
        <w:rPr>
          <w:rFonts w:ascii="Arial" w:hAnsi="Arial" w:cs="Arial"/>
          <w:b/>
          <w:bCs/>
        </w:rPr>
      </w:pPr>
    </w:p>
    <w:p w14:paraId="77BE81A2" w14:textId="6365576E" w:rsidR="00416BD7" w:rsidRPr="00416BD7" w:rsidRDefault="00416BD7" w:rsidP="00416BD7">
      <w:pPr>
        <w:spacing w:after="0" w:line="240" w:lineRule="auto"/>
        <w:jc w:val="both"/>
        <w:rPr>
          <w:rFonts w:ascii="Arial" w:hAnsi="Arial" w:cs="Arial"/>
        </w:rPr>
      </w:pPr>
      <w:r w:rsidRPr="00416BD7">
        <w:rPr>
          <w:rFonts w:ascii="Arial" w:hAnsi="Arial" w:cs="Arial"/>
        </w:rPr>
        <w:t xml:space="preserve">(2) Rješenje iz stavke 1. podstavke 1. ovoga članka donosi Komora na način propisan </w:t>
      </w:r>
      <w:r w:rsidR="004F7970">
        <w:rPr>
          <w:rFonts w:ascii="Arial" w:hAnsi="Arial" w:cs="Arial"/>
        </w:rPr>
        <w:t>z</w:t>
      </w:r>
      <w:r w:rsidRPr="00416BD7">
        <w:rPr>
          <w:rFonts w:ascii="Arial" w:hAnsi="Arial" w:cs="Arial"/>
        </w:rPr>
        <w:t xml:space="preserve">akonom </w:t>
      </w:r>
      <w:r w:rsidR="004F7970">
        <w:rPr>
          <w:rFonts w:ascii="Arial" w:hAnsi="Arial" w:cs="Arial"/>
        </w:rPr>
        <w:t>kojim se uređuje priznavanje</w:t>
      </w:r>
      <w:r w:rsidRPr="00416BD7">
        <w:rPr>
          <w:rFonts w:ascii="Arial" w:hAnsi="Arial" w:cs="Arial"/>
        </w:rPr>
        <w:t xml:space="preserve"> inozemnih stručnih kvalifikacija i </w:t>
      </w:r>
      <w:r w:rsidR="00D75FC3">
        <w:rPr>
          <w:rFonts w:ascii="Arial" w:hAnsi="Arial" w:cs="Arial"/>
        </w:rPr>
        <w:t>općim aktom Komo</w:t>
      </w:r>
      <w:r w:rsidR="002001C6">
        <w:rPr>
          <w:rFonts w:ascii="Arial" w:hAnsi="Arial" w:cs="Arial"/>
        </w:rPr>
        <w:t>re</w:t>
      </w:r>
      <w:r w:rsidRPr="00416BD7">
        <w:rPr>
          <w:rFonts w:ascii="Arial" w:hAnsi="Arial" w:cs="Arial"/>
        </w:rPr>
        <w:t xml:space="preserve"> kojim se uređuje priznavanje inozemnih stručnih kvalifikacija kojega je odobrila Skupština Komore.</w:t>
      </w:r>
    </w:p>
    <w:p w14:paraId="66421DDE" w14:textId="77777777" w:rsidR="00416BD7" w:rsidRPr="00C2337E" w:rsidRDefault="00416BD7" w:rsidP="00934E9A">
      <w:pPr>
        <w:spacing w:after="0" w:line="240" w:lineRule="auto"/>
        <w:jc w:val="center"/>
        <w:rPr>
          <w:rFonts w:ascii="Arial" w:hAnsi="Arial" w:cs="Arial"/>
          <w:b/>
          <w:bCs/>
        </w:rPr>
      </w:pPr>
    </w:p>
    <w:p w14:paraId="6703D110" w14:textId="51099675" w:rsidR="00560B44" w:rsidRPr="00C2337E" w:rsidRDefault="00F359AD" w:rsidP="00934E9A">
      <w:pPr>
        <w:spacing w:after="0" w:line="240" w:lineRule="auto"/>
        <w:jc w:val="center"/>
        <w:rPr>
          <w:rFonts w:ascii="Arial" w:hAnsi="Arial" w:cs="Arial"/>
          <w:b/>
          <w:bCs/>
        </w:rPr>
      </w:pPr>
      <w:r w:rsidRPr="00C2337E">
        <w:rPr>
          <w:rFonts w:ascii="Arial" w:hAnsi="Arial" w:cs="Arial"/>
          <w:b/>
          <w:bCs/>
        </w:rPr>
        <w:t>Članak 1</w:t>
      </w:r>
      <w:r w:rsidR="005356CE">
        <w:rPr>
          <w:rFonts w:ascii="Arial" w:hAnsi="Arial" w:cs="Arial"/>
          <w:b/>
          <w:bCs/>
        </w:rPr>
        <w:t>2</w:t>
      </w:r>
      <w:r w:rsidR="00560B44" w:rsidRPr="00C2337E">
        <w:rPr>
          <w:rFonts w:ascii="Arial" w:hAnsi="Arial" w:cs="Arial"/>
          <w:b/>
          <w:bCs/>
        </w:rPr>
        <w:t>.</w:t>
      </w:r>
    </w:p>
    <w:p w14:paraId="18783F89" w14:textId="77777777" w:rsidR="00934E9A" w:rsidRPr="00C2337E" w:rsidRDefault="00934E9A" w:rsidP="00934E9A">
      <w:pPr>
        <w:spacing w:after="0" w:line="240" w:lineRule="auto"/>
        <w:jc w:val="center"/>
        <w:rPr>
          <w:rFonts w:ascii="Arial" w:hAnsi="Arial" w:cs="Arial"/>
          <w:bCs/>
        </w:rPr>
      </w:pPr>
    </w:p>
    <w:p w14:paraId="6E2FF091" w14:textId="36E612FB" w:rsidR="00D93A64" w:rsidRDefault="00D93A64" w:rsidP="00D93A64">
      <w:pPr>
        <w:spacing w:after="0" w:line="240" w:lineRule="auto"/>
        <w:jc w:val="both"/>
        <w:rPr>
          <w:rFonts w:ascii="Arial" w:hAnsi="Arial" w:cs="Arial"/>
          <w:bCs/>
        </w:rPr>
      </w:pPr>
      <w:r>
        <w:rPr>
          <w:rFonts w:ascii="Arial" w:hAnsi="Arial" w:cs="Arial"/>
          <w:bCs/>
        </w:rPr>
        <w:t xml:space="preserve">(1) </w:t>
      </w:r>
      <w:r w:rsidRPr="00D93A64">
        <w:rPr>
          <w:rFonts w:ascii="Arial" w:hAnsi="Arial" w:cs="Arial"/>
          <w:bCs/>
        </w:rPr>
        <w:t xml:space="preserve">Zahtjev za upis u Imenik stranih ovlaštenih inženjera </w:t>
      </w:r>
      <w:r>
        <w:rPr>
          <w:rFonts w:ascii="Arial" w:hAnsi="Arial" w:cs="Arial"/>
          <w:bCs/>
        </w:rPr>
        <w:t>elektrotehnike</w:t>
      </w:r>
      <w:r w:rsidRPr="00D93A64">
        <w:rPr>
          <w:rFonts w:ascii="Arial" w:hAnsi="Arial" w:cs="Arial"/>
          <w:bCs/>
        </w:rPr>
        <w:t xml:space="preserve"> podnosi se Komori</w:t>
      </w:r>
      <w:r w:rsidR="00B971E8">
        <w:rPr>
          <w:rFonts w:ascii="Arial" w:hAnsi="Arial" w:cs="Arial"/>
          <w:bCs/>
        </w:rPr>
        <w:t xml:space="preserve"> na odgovarajućem obrascu</w:t>
      </w:r>
      <w:r>
        <w:rPr>
          <w:rFonts w:ascii="Arial" w:hAnsi="Arial" w:cs="Arial"/>
          <w:bCs/>
        </w:rPr>
        <w:t>.</w:t>
      </w:r>
    </w:p>
    <w:p w14:paraId="369DEDC0" w14:textId="77777777" w:rsidR="00D93A64" w:rsidRPr="00D93A64" w:rsidRDefault="00D93A64" w:rsidP="00D93A64">
      <w:pPr>
        <w:spacing w:after="0" w:line="240" w:lineRule="auto"/>
        <w:jc w:val="both"/>
        <w:rPr>
          <w:rFonts w:ascii="Arial" w:hAnsi="Arial" w:cs="Arial"/>
          <w:bCs/>
        </w:rPr>
      </w:pPr>
    </w:p>
    <w:p w14:paraId="402CE33C" w14:textId="44716063" w:rsidR="00D93A64" w:rsidRPr="00D93A64" w:rsidRDefault="00664708" w:rsidP="00066354">
      <w:pPr>
        <w:spacing w:after="120" w:line="240" w:lineRule="auto"/>
        <w:jc w:val="both"/>
        <w:rPr>
          <w:rFonts w:ascii="Arial" w:hAnsi="Arial" w:cs="Arial"/>
          <w:bCs/>
        </w:rPr>
      </w:pPr>
      <w:r>
        <w:rPr>
          <w:rFonts w:ascii="Arial" w:hAnsi="Arial" w:cs="Arial"/>
          <w:bCs/>
        </w:rPr>
        <w:t xml:space="preserve">(2) </w:t>
      </w:r>
      <w:r w:rsidR="00D93A64" w:rsidRPr="00D93A64">
        <w:rPr>
          <w:rFonts w:ascii="Arial" w:hAnsi="Arial" w:cs="Arial"/>
          <w:bCs/>
        </w:rPr>
        <w:t>Podnositelj je dužan u obrascu zahtjeva navesti:</w:t>
      </w:r>
    </w:p>
    <w:p w14:paraId="151658AE" w14:textId="77777777" w:rsidR="00D93A64" w:rsidRPr="00D93A64" w:rsidRDefault="00D93A64" w:rsidP="00066354">
      <w:pPr>
        <w:spacing w:after="120" w:line="240" w:lineRule="auto"/>
        <w:ind w:left="709" w:hanging="709"/>
        <w:jc w:val="both"/>
        <w:rPr>
          <w:rFonts w:ascii="Arial" w:hAnsi="Arial" w:cs="Arial"/>
          <w:bCs/>
        </w:rPr>
      </w:pPr>
      <w:r w:rsidRPr="00D93A64">
        <w:rPr>
          <w:rFonts w:ascii="Arial" w:hAnsi="Arial" w:cs="Arial"/>
          <w:bCs/>
        </w:rPr>
        <w:t>–</w:t>
      </w:r>
      <w:r w:rsidRPr="00D93A64">
        <w:rPr>
          <w:rFonts w:ascii="Arial" w:hAnsi="Arial" w:cs="Arial"/>
          <w:bCs/>
        </w:rPr>
        <w:tab/>
        <w:t>osnovne podatke: ime i prezime, osobni identifikacijski broj (OIB), datum i mjesto rođenja, adresu prebivališta /boravišta, kontakt</w:t>
      </w:r>
    </w:p>
    <w:p w14:paraId="1554C38F" w14:textId="5E6600FE" w:rsidR="00D93A64" w:rsidRPr="00D93A64" w:rsidRDefault="00D93A64" w:rsidP="00664708">
      <w:pPr>
        <w:spacing w:after="0" w:line="240" w:lineRule="auto"/>
        <w:ind w:left="709" w:hanging="709"/>
        <w:jc w:val="both"/>
        <w:rPr>
          <w:rFonts w:ascii="Arial" w:hAnsi="Arial" w:cs="Arial"/>
          <w:bCs/>
        </w:rPr>
      </w:pPr>
      <w:r w:rsidRPr="00D93A64">
        <w:rPr>
          <w:rFonts w:ascii="Arial" w:hAnsi="Arial" w:cs="Arial"/>
          <w:bCs/>
        </w:rPr>
        <w:t>–</w:t>
      </w:r>
      <w:r w:rsidRPr="00D93A64">
        <w:rPr>
          <w:rFonts w:ascii="Arial" w:hAnsi="Arial" w:cs="Arial"/>
          <w:bCs/>
        </w:rPr>
        <w:tab/>
        <w:t xml:space="preserve">ostale tražene podatke </w:t>
      </w:r>
      <w:r w:rsidR="00664708">
        <w:rPr>
          <w:rFonts w:ascii="Arial" w:hAnsi="Arial" w:cs="Arial"/>
          <w:bCs/>
        </w:rPr>
        <w:t>ovisno o pojedinačnom slučaju</w:t>
      </w:r>
      <w:r w:rsidRPr="00D93A64">
        <w:rPr>
          <w:rFonts w:ascii="Arial" w:hAnsi="Arial" w:cs="Arial"/>
          <w:bCs/>
        </w:rPr>
        <w:t xml:space="preserve">. </w:t>
      </w:r>
    </w:p>
    <w:p w14:paraId="6FDF0F33" w14:textId="77777777" w:rsidR="00D93A64" w:rsidRPr="00D93A64" w:rsidRDefault="00D93A64" w:rsidP="00D93A64">
      <w:pPr>
        <w:spacing w:after="0" w:line="240" w:lineRule="auto"/>
        <w:jc w:val="both"/>
        <w:rPr>
          <w:rFonts w:ascii="Arial" w:hAnsi="Arial" w:cs="Arial"/>
          <w:bCs/>
        </w:rPr>
      </w:pPr>
    </w:p>
    <w:p w14:paraId="5B5717F4" w14:textId="1E887E8F" w:rsidR="00D93A64" w:rsidRPr="00D93A64" w:rsidRDefault="004936B3" w:rsidP="00066354">
      <w:pPr>
        <w:spacing w:after="120" w:line="240" w:lineRule="auto"/>
        <w:jc w:val="both"/>
        <w:rPr>
          <w:rFonts w:ascii="Arial" w:hAnsi="Arial" w:cs="Arial"/>
          <w:bCs/>
        </w:rPr>
      </w:pPr>
      <w:r>
        <w:rPr>
          <w:rFonts w:ascii="Arial" w:hAnsi="Arial" w:cs="Arial"/>
          <w:bCs/>
        </w:rPr>
        <w:t xml:space="preserve">(3) </w:t>
      </w:r>
      <w:r w:rsidR="00D93A64" w:rsidRPr="00D93A64">
        <w:rPr>
          <w:rFonts w:ascii="Arial" w:hAnsi="Arial" w:cs="Arial"/>
          <w:bCs/>
        </w:rPr>
        <w:t>Podnositelj zahtjeva</w:t>
      </w:r>
      <w:r w:rsidR="00066354">
        <w:rPr>
          <w:rFonts w:ascii="Arial" w:hAnsi="Arial" w:cs="Arial"/>
          <w:bCs/>
        </w:rPr>
        <w:t xml:space="preserve"> je</w:t>
      </w:r>
      <w:r w:rsidR="00D93A64" w:rsidRPr="00D93A64">
        <w:rPr>
          <w:rFonts w:ascii="Arial" w:hAnsi="Arial" w:cs="Arial"/>
          <w:bCs/>
        </w:rPr>
        <w:t xml:space="preserve"> uz zahtjev</w:t>
      </w:r>
      <w:r w:rsidR="00066354">
        <w:rPr>
          <w:rFonts w:ascii="Arial" w:hAnsi="Arial" w:cs="Arial"/>
          <w:bCs/>
        </w:rPr>
        <w:t xml:space="preserve"> </w:t>
      </w:r>
      <w:r w:rsidR="00D93A64" w:rsidRPr="00D93A64">
        <w:rPr>
          <w:rFonts w:ascii="Arial" w:hAnsi="Arial" w:cs="Arial"/>
          <w:bCs/>
        </w:rPr>
        <w:t xml:space="preserve">dužan priložiti sljedeću dokumentaciju: </w:t>
      </w:r>
    </w:p>
    <w:p w14:paraId="00193B1E" w14:textId="77777777" w:rsidR="00D93A64" w:rsidRPr="00D93A64" w:rsidRDefault="00D93A64" w:rsidP="00066354">
      <w:pPr>
        <w:spacing w:after="120" w:line="240" w:lineRule="auto"/>
        <w:ind w:left="709" w:hanging="709"/>
        <w:jc w:val="both"/>
        <w:rPr>
          <w:rFonts w:ascii="Arial" w:hAnsi="Arial" w:cs="Arial"/>
          <w:bCs/>
        </w:rPr>
      </w:pPr>
      <w:r w:rsidRPr="00D93A64">
        <w:rPr>
          <w:rFonts w:ascii="Arial" w:hAnsi="Arial" w:cs="Arial"/>
          <w:bCs/>
        </w:rPr>
        <w:lastRenderedPageBreak/>
        <w:t>–</w:t>
      </w:r>
      <w:r w:rsidRPr="00D93A64">
        <w:rPr>
          <w:rFonts w:ascii="Arial" w:hAnsi="Arial" w:cs="Arial"/>
          <w:bCs/>
        </w:rPr>
        <w:tab/>
        <w:t>presliku rješenja o priznavanju inozemne stručne kvalifikacije (pribavlja Komora po službenoj dužnosti)</w:t>
      </w:r>
    </w:p>
    <w:p w14:paraId="345611E1" w14:textId="60AAB66A" w:rsidR="00D93A64" w:rsidRPr="00D93A64" w:rsidRDefault="00D93A64" w:rsidP="00066354">
      <w:pPr>
        <w:spacing w:after="120" w:line="240" w:lineRule="auto"/>
        <w:jc w:val="both"/>
        <w:rPr>
          <w:rFonts w:ascii="Arial" w:hAnsi="Arial" w:cs="Arial"/>
          <w:bCs/>
        </w:rPr>
      </w:pPr>
      <w:r w:rsidRPr="00D93A64">
        <w:rPr>
          <w:rFonts w:ascii="Arial" w:hAnsi="Arial" w:cs="Arial"/>
          <w:bCs/>
        </w:rPr>
        <w:t>–</w:t>
      </w:r>
      <w:r w:rsidRPr="00D93A64">
        <w:rPr>
          <w:rFonts w:ascii="Arial" w:hAnsi="Arial" w:cs="Arial"/>
          <w:bCs/>
        </w:rPr>
        <w:tab/>
        <w:t xml:space="preserve">dokaz o poslovnom nastanu </w:t>
      </w:r>
    </w:p>
    <w:p w14:paraId="64F8C638" w14:textId="77777777" w:rsidR="00D93A64" w:rsidRPr="00D93A64" w:rsidRDefault="00D93A64" w:rsidP="00066354">
      <w:pPr>
        <w:spacing w:after="120" w:line="240" w:lineRule="auto"/>
        <w:ind w:left="709" w:hanging="709"/>
        <w:jc w:val="both"/>
        <w:rPr>
          <w:rFonts w:ascii="Arial" w:hAnsi="Arial" w:cs="Arial"/>
          <w:bCs/>
        </w:rPr>
      </w:pPr>
      <w:r w:rsidRPr="00D93A64">
        <w:rPr>
          <w:rFonts w:ascii="Arial" w:hAnsi="Arial" w:cs="Arial"/>
          <w:bCs/>
        </w:rPr>
        <w:t>–</w:t>
      </w:r>
      <w:r w:rsidRPr="00D93A64">
        <w:rPr>
          <w:rFonts w:ascii="Arial" w:hAnsi="Arial" w:cs="Arial"/>
          <w:bCs/>
        </w:rPr>
        <w:tab/>
        <w:t>dokaz da mu u domicilnoj državi nije izrečena mjera privremenog ili trajnog oduzimanja prava na obavljanje profesije</w:t>
      </w:r>
    </w:p>
    <w:p w14:paraId="464FA3ED" w14:textId="3A78FE14" w:rsidR="00D93A64" w:rsidRPr="00D93A64" w:rsidRDefault="00D93A64" w:rsidP="004936B3">
      <w:pPr>
        <w:spacing w:after="120" w:line="240" w:lineRule="auto"/>
        <w:ind w:left="709" w:hanging="709"/>
        <w:jc w:val="both"/>
        <w:rPr>
          <w:rFonts w:ascii="Arial" w:hAnsi="Arial" w:cs="Arial"/>
          <w:bCs/>
        </w:rPr>
      </w:pPr>
      <w:r w:rsidRPr="00D93A64">
        <w:rPr>
          <w:rFonts w:ascii="Arial" w:hAnsi="Arial" w:cs="Arial"/>
          <w:bCs/>
        </w:rPr>
        <w:t>–</w:t>
      </w:r>
      <w:r w:rsidRPr="00D93A64">
        <w:rPr>
          <w:rFonts w:ascii="Arial" w:hAnsi="Arial" w:cs="Arial"/>
          <w:bCs/>
        </w:rPr>
        <w:tab/>
        <w:t>dokaz o poznavanju hrvatskog jezika od ovlaštene škole za strane jezike u skladu sa člankom 72. stavak 3. i 4. Zakona o poslovima i djelatnostima prostornoga uređenja i gradnje</w:t>
      </w:r>
      <w:r w:rsidR="006849CD">
        <w:rPr>
          <w:rFonts w:ascii="Arial" w:hAnsi="Arial" w:cs="Arial"/>
          <w:bCs/>
        </w:rPr>
        <w:t>.</w:t>
      </w:r>
    </w:p>
    <w:p w14:paraId="7850892B" w14:textId="73A4A292" w:rsidR="00D93A64" w:rsidRPr="00D93A64" w:rsidRDefault="004936B3" w:rsidP="00D93A64">
      <w:pPr>
        <w:spacing w:after="0" w:line="240" w:lineRule="auto"/>
        <w:jc w:val="both"/>
        <w:rPr>
          <w:rFonts w:ascii="Arial" w:hAnsi="Arial" w:cs="Arial"/>
          <w:bCs/>
        </w:rPr>
      </w:pPr>
      <w:r>
        <w:rPr>
          <w:rFonts w:ascii="Arial" w:hAnsi="Arial" w:cs="Arial"/>
          <w:bCs/>
        </w:rPr>
        <w:t xml:space="preserve">(4) </w:t>
      </w:r>
      <w:r w:rsidR="00D93A64" w:rsidRPr="00D93A64">
        <w:rPr>
          <w:rFonts w:ascii="Arial" w:hAnsi="Arial" w:cs="Arial"/>
          <w:bCs/>
        </w:rPr>
        <w:t>Komora može od podnositelja zahtjeva tražiti i druge dokumente prema pojedinačnom slučaju, a sva dokumentacija koju Komora može pribaviti po službenoj dužnosti, bit će prikupljena na taj način.</w:t>
      </w:r>
    </w:p>
    <w:p w14:paraId="13361651" w14:textId="77777777" w:rsidR="008B4CBC" w:rsidRPr="00C2337E" w:rsidRDefault="008B4CBC" w:rsidP="00560B44">
      <w:pPr>
        <w:spacing w:after="0" w:line="240" w:lineRule="auto"/>
        <w:jc w:val="both"/>
        <w:rPr>
          <w:rFonts w:ascii="Arial" w:hAnsi="Arial" w:cs="Arial"/>
          <w:bCs/>
        </w:rPr>
      </w:pPr>
    </w:p>
    <w:p w14:paraId="5F199205" w14:textId="1D539BBE" w:rsidR="00560B44" w:rsidRPr="00C2337E" w:rsidRDefault="00A413C1" w:rsidP="00A413C1">
      <w:pPr>
        <w:spacing w:after="0" w:line="240" w:lineRule="auto"/>
        <w:jc w:val="center"/>
        <w:rPr>
          <w:rFonts w:ascii="Arial" w:hAnsi="Arial" w:cs="Arial"/>
          <w:b/>
          <w:bCs/>
        </w:rPr>
      </w:pPr>
      <w:r w:rsidRPr="00C2337E">
        <w:rPr>
          <w:rFonts w:ascii="Arial" w:hAnsi="Arial" w:cs="Arial"/>
          <w:b/>
          <w:bCs/>
        </w:rPr>
        <w:t>Članak 1</w:t>
      </w:r>
      <w:r w:rsidR="00F157B9">
        <w:rPr>
          <w:rFonts w:ascii="Arial" w:hAnsi="Arial" w:cs="Arial"/>
          <w:b/>
          <w:bCs/>
        </w:rPr>
        <w:t>3</w:t>
      </w:r>
      <w:r w:rsidR="00560B44" w:rsidRPr="00C2337E">
        <w:rPr>
          <w:rFonts w:ascii="Arial" w:hAnsi="Arial" w:cs="Arial"/>
          <w:b/>
          <w:bCs/>
        </w:rPr>
        <w:t>.</w:t>
      </w:r>
    </w:p>
    <w:p w14:paraId="7303BE07" w14:textId="77777777" w:rsidR="00560B44" w:rsidRPr="00C2337E" w:rsidRDefault="00560B44" w:rsidP="00560B44">
      <w:pPr>
        <w:spacing w:after="0" w:line="240" w:lineRule="auto"/>
        <w:jc w:val="both"/>
        <w:rPr>
          <w:rFonts w:ascii="Arial" w:hAnsi="Arial" w:cs="Arial"/>
          <w:bCs/>
        </w:rPr>
      </w:pPr>
    </w:p>
    <w:p w14:paraId="2B7EF005" w14:textId="7A1E69BA" w:rsidR="00352F2C" w:rsidRPr="00352F2C" w:rsidRDefault="00352F2C" w:rsidP="00352F2C">
      <w:pPr>
        <w:spacing w:after="0" w:line="240" w:lineRule="auto"/>
        <w:jc w:val="both"/>
        <w:rPr>
          <w:rFonts w:ascii="Arial" w:hAnsi="Arial" w:cs="Arial"/>
          <w:bCs/>
        </w:rPr>
      </w:pPr>
      <w:r>
        <w:rPr>
          <w:rFonts w:ascii="Arial" w:hAnsi="Arial" w:cs="Arial"/>
          <w:bCs/>
        </w:rPr>
        <w:t xml:space="preserve">(1) </w:t>
      </w:r>
      <w:r w:rsidRPr="00352F2C">
        <w:rPr>
          <w:rFonts w:ascii="Arial" w:hAnsi="Arial" w:cs="Arial"/>
          <w:bCs/>
        </w:rPr>
        <w:t>Komora na podlozi činjenica utvrđenih u postupku razmatranja zahtjeva za upis, donosi rješenje u roku od osam dana od dana primitka urednog zahtjeva.</w:t>
      </w:r>
    </w:p>
    <w:p w14:paraId="3FCAAD42" w14:textId="77777777" w:rsidR="00352F2C" w:rsidRPr="00352F2C" w:rsidRDefault="00352F2C" w:rsidP="00352F2C">
      <w:pPr>
        <w:spacing w:after="0" w:line="240" w:lineRule="auto"/>
        <w:jc w:val="both"/>
        <w:rPr>
          <w:rFonts w:ascii="Arial" w:hAnsi="Arial" w:cs="Arial"/>
          <w:bCs/>
        </w:rPr>
      </w:pPr>
    </w:p>
    <w:p w14:paraId="0A9E8337" w14:textId="6C4855D7" w:rsidR="00D50490" w:rsidRDefault="00352F2C" w:rsidP="00352F2C">
      <w:pPr>
        <w:spacing w:after="0" w:line="240" w:lineRule="auto"/>
        <w:jc w:val="both"/>
        <w:rPr>
          <w:rFonts w:ascii="Arial" w:hAnsi="Arial" w:cs="Arial"/>
          <w:bCs/>
        </w:rPr>
      </w:pPr>
      <w:r>
        <w:rPr>
          <w:rFonts w:ascii="Arial" w:hAnsi="Arial" w:cs="Arial"/>
          <w:bCs/>
        </w:rPr>
        <w:t xml:space="preserve">(2) </w:t>
      </w:r>
      <w:r w:rsidRPr="00352F2C">
        <w:rPr>
          <w:rFonts w:ascii="Arial" w:hAnsi="Arial" w:cs="Arial"/>
          <w:bCs/>
        </w:rPr>
        <w:t xml:space="preserve">Podnositelju zahtjeva </w:t>
      </w:r>
      <w:r w:rsidR="001D63DC">
        <w:rPr>
          <w:rFonts w:ascii="Arial" w:hAnsi="Arial" w:cs="Arial"/>
          <w:bCs/>
        </w:rPr>
        <w:t xml:space="preserve">kojim je odobren upis u Imenik </w:t>
      </w:r>
      <w:r w:rsidRPr="00352F2C">
        <w:rPr>
          <w:rFonts w:ascii="Arial" w:hAnsi="Arial" w:cs="Arial"/>
          <w:bCs/>
        </w:rPr>
        <w:t>Komora izdaje pečat, iskaznicu i  poslovnu karticu s potpisnim i identifikacijskim certifikatom.</w:t>
      </w:r>
    </w:p>
    <w:p w14:paraId="257E3243" w14:textId="77777777" w:rsidR="00D50490" w:rsidRDefault="00D50490" w:rsidP="00352F2C">
      <w:pPr>
        <w:spacing w:after="0" w:line="240" w:lineRule="auto"/>
        <w:jc w:val="both"/>
        <w:rPr>
          <w:rFonts w:ascii="Arial" w:hAnsi="Arial" w:cs="Arial"/>
          <w:bCs/>
        </w:rPr>
      </w:pPr>
    </w:p>
    <w:p w14:paraId="5D6594B7" w14:textId="2BDD0F3F" w:rsidR="00352F2C" w:rsidRPr="00352F2C" w:rsidRDefault="006F2549" w:rsidP="00352F2C">
      <w:pPr>
        <w:spacing w:after="0" w:line="240" w:lineRule="auto"/>
        <w:jc w:val="both"/>
        <w:rPr>
          <w:rFonts w:ascii="Arial" w:hAnsi="Arial" w:cs="Arial"/>
          <w:bCs/>
        </w:rPr>
      </w:pPr>
      <w:r>
        <w:rPr>
          <w:rFonts w:ascii="Arial" w:hAnsi="Arial" w:cs="Arial"/>
          <w:bCs/>
        </w:rPr>
        <w:t xml:space="preserve">(3) </w:t>
      </w:r>
      <w:r w:rsidR="00352F2C" w:rsidRPr="00352F2C">
        <w:rPr>
          <w:rFonts w:ascii="Arial" w:hAnsi="Arial" w:cs="Arial"/>
          <w:bCs/>
        </w:rPr>
        <w:t xml:space="preserve">Pečat, iskaznica i poslovna kartica vlasništvo su Komore. </w:t>
      </w:r>
    </w:p>
    <w:p w14:paraId="1D072539" w14:textId="77777777" w:rsidR="00352F2C" w:rsidRPr="00352F2C" w:rsidRDefault="00352F2C" w:rsidP="00352F2C">
      <w:pPr>
        <w:spacing w:after="0" w:line="240" w:lineRule="auto"/>
        <w:jc w:val="both"/>
        <w:rPr>
          <w:rFonts w:ascii="Arial" w:hAnsi="Arial" w:cs="Arial"/>
          <w:bCs/>
        </w:rPr>
      </w:pPr>
    </w:p>
    <w:p w14:paraId="7FDD5864" w14:textId="65B0DC7D" w:rsidR="00DC094A" w:rsidRDefault="006F2549" w:rsidP="00352F2C">
      <w:pPr>
        <w:spacing w:after="0" w:line="240" w:lineRule="auto"/>
        <w:jc w:val="both"/>
        <w:rPr>
          <w:rFonts w:ascii="Arial" w:hAnsi="Arial" w:cs="Arial"/>
          <w:bCs/>
        </w:rPr>
      </w:pPr>
      <w:r>
        <w:rPr>
          <w:rFonts w:ascii="Arial" w:hAnsi="Arial" w:cs="Arial"/>
          <w:bCs/>
        </w:rPr>
        <w:t xml:space="preserve">(4) </w:t>
      </w:r>
      <w:r w:rsidR="00352F2C" w:rsidRPr="00352F2C">
        <w:rPr>
          <w:rFonts w:ascii="Arial" w:hAnsi="Arial" w:cs="Arial"/>
          <w:bCs/>
        </w:rPr>
        <w:t xml:space="preserve">Rješenjem o upisu u Imenik, podnositelj zahtjeva stječe sva prava i obveze koje proizlaze iz </w:t>
      </w:r>
      <w:r w:rsidR="00521473">
        <w:rPr>
          <w:rFonts w:ascii="Arial" w:hAnsi="Arial" w:cs="Arial"/>
          <w:bCs/>
        </w:rPr>
        <w:t>članstva u Komori</w:t>
      </w:r>
      <w:r w:rsidR="00352F2C" w:rsidRPr="00352F2C">
        <w:rPr>
          <w:rFonts w:ascii="Arial" w:hAnsi="Arial" w:cs="Arial"/>
          <w:bCs/>
        </w:rPr>
        <w:t>, odnosno strukovnog naziva</w:t>
      </w:r>
      <w:r w:rsidR="00F157B9">
        <w:rPr>
          <w:rFonts w:ascii="Arial" w:hAnsi="Arial" w:cs="Arial"/>
          <w:bCs/>
        </w:rPr>
        <w:t>,</w:t>
      </w:r>
      <w:r w:rsidR="00352F2C" w:rsidRPr="00352F2C">
        <w:rPr>
          <w:rFonts w:ascii="Arial" w:hAnsi="Arial" w:cs="Arial"/>
          <w:bCs/>
        </w:rPr>
        <w:t xml:space="preserve"> koje imaju ovlašteni inženjeri </w:t>
      </w:r>
      <w:r w:rsidR="00521473">
        <w:rPr>
          <w:rFonts w:ascii="Arial" w:hAnsi="Arial" w:cs="Arial"/>
          <w:bCs/>
        </w:rPr>
        <w:t>elektrotehnike</w:t>
      </w:r>
      <w:r w:rsidR="00352F2C" w:rsidRPr="00352F2C">
        <w:rPr>
          <w:rFonts w:ascii="Arial" w:hAnsi="Arial" w:cs="Arial"/>
          <w:bCs/>
        </w:rPr>
        <w:t>.</w:t>
      </w:r>
    </w:p>
    <w:p w14:paraId="7A4398F7" w14:textId="0E503006" w:rsidR="003B1884" w:rsidRDefault="003B1884" w:rsidP="0082173B">
      <w:pPr>
        <w:spacing w:after="0" w:line="240" w:lineRule="auto"/>
        <w:jc w:val="both"/>
        <w:rPr>
          <w:rFonts w:ascii="Arial" w:hAnsi="Arial" w:cs="Arial"/>
          <w:bCs/>
        </w:rPr>
      </w:pPr>
    </w:p>
    <w:p w14:paraId="354F060F" w14:textId="77777777" w:rsidR="003B1884" w:rsidRPr="00C2337E" w:rsidRDefault="003B1884" w:rsidP="0082173B">
      <w:pPr>
        <w:spacing w:after="0" w:line="240" w:lineRule="auto"/>
        <w:jc w:val="both"/>
        <w:rPr>
          <w:rFonts w:ascii="Arial" w:hAnsi="Arial" w:cs="Arial"/>
          <w:bCs/>
        </w:rPr>
      </w:pPr>
    </w:p>
    <w:p w14:paraId="6994E0E6" w14:textId="3CBFCD0A" w:rsidR="00016A28" w:rsidRPr="00C2337E" w:rsidRDefault="00016A28" w:rsidP="00016A28">
      <w:pPr>
        <w:spacing w:after="0" w:line="240" w:lineRule="auto"/>
        <w:jc w:val="center"/>
        <w:rPr>
          <w:rFonts w:ascii="Arial" w:hAnsi="Arial" w:cs="Arial"/>
        </w:rPr>
      </w:pPr>
      <w:r w:rsidRPr="00C2337E">
        <w:rPr>
          <w:rFonts w:ascii="Arial" w:hAnsi="Arial" w:cs="Arial"/>
          <w:b/>
          <w:bCs/>
        </w:rPr>
        <w:t>III. UPIS U UPISNIKE</w:t>
      </w:r>
    </w:p>
    <w:p w14:paraId="0F84B90A" w14:textId="49282E61" w:rsidR="00016A28" w:rsidRDefault="00016A28" w:rsidP="006B5978">
      <w:pPr>
        <w:spacing w:after="0" w:line="240" w:lineRule="auto"/>
        <w:jc w:val="center"/>
        <w:rPr>
          <w:rFonts w:ascii="Arial" w:hAnsi="Arial" w:cs="Arial"/>
          <w:b/>
          <w:bCs/>
        </w:rPr>
      </w:pPr>
    </w:p>
    <w:p w14:paraId="71BB742B" w14:textId="77777777" w:rsidR="00A413C1" w:rsidRPr="00C2337E" w:rsidRDefault="00A413C1" w:rsidP="00A413C1">
      <w:pPr>
        <w:spacing w:after="0" w:line="240" w:lineRule="auto"/>
        <w:jc w:val="center"/>
        <w:rPr>
          <w:rFonts w:ascii="Arial" w:hAnsi="Arial" w:cs="Arial"/>
          <w:b/>
          <w:bCs/>
        </w:rPr>
      </w:pPr>
      <w:r w:rsidRPr="00C2337E">
        <w:rPr>
          <w:rFonts w:ascii="Arial" w:hAnsi="Arial" w:cs="Arial"/>
          <w:b/>
          <w:bCs/>
        </w:rPr>
        <w:t>Upis u Upisnik ureda za samostalno obavljanje</w:t>
      </w:r>
    </w:p>
    <w:p w14:paraId="3F649706" w14:textId="77777777" w:rsidR="00A413C1" w:rsidRPr="00C2337E" w:rsidRDefault="00A413C1" w:rsidP="00A413C1">
      <w:pPr>
        <w:spacing w:after="0" w:line="240" w:lineRule="auto"/>
        <w:jc w:val="center"/>
        <w:rPr>
          <w:rFonts w:ascii="Arial" w:hAnsi="Arial" w:cs="Arial"/>
          <w:b/>
          <w:bCs/>
        </w:rPr>
      </w:pPr>
      <w:r w:rsidRPr="00C2337E">
        <w:rPr>
          <w:rFonts w:ascii="Arial" w:hAnsi="Arial" w:cs="Arial"/>
          <w:b/>
          <w:bCs/>
        </w:rPr>
        <w:t>poslova projektiranja i/ili stručnog nadzora građenja</w:t>
      </w:r>
    </w:p>
    <w:p w14:paraId="11028F55" w14:textId="77777777" w:rsidR="00A413C1" w:rsidRPr="00C2337E" w:rsidRDefault="00A413C1" w:rsidP="006B5978">
      <w:pPr>
        <w:spacing w:after="0" w:line="240" w:lineRule="auto"/>
        <w:jc w:val="center"/>
        <w:rPr>
          <w:rFonts w:ascii="Arial" w:hAnsi="Arial" w:cs="Arial"/>
          <w:b/>
          <w:bCs/>
        </w:rPr>
      </w:pPr>
    </w:p>
    <w:p w14:paraId="2A4174AA" w14:textId="7CAA9868" w:rsidR="00B60D18" w:rsidRPr="00C2337E" w:rsidRDefault="00A413C1" w:rsidP="006B5978">
      <w:pPr>
        <w:spacing w:after="0" w:line="240" w:lineRule="auto"/>
        <w:jc w:val="center"/>
        <w:rPr>
          <w:rFonts w:ascii="Arial" w:hAnsi="Arial" w:cs="Arial"/>
        </w:rPr>
      </w:pPr>
      <w:r w:rsidRPr="00C2337E">
        <w:rPr>
          <w:rFonts w:ascii="Arial" w:hAnsi="Arial" w:cs="Arial"/>
          <w:b/>
          <w:bCs/>
        </w:rPr>
        <w:t>Članak 1</w:t>
      </w:r>
      <w:r w:rsidR="00F157B9">
        <w:rPr>
          <w:rFonts w:ascii="Arial" w:hAnsi="Arial" w:cs="Arial"/>
          <w:b/>
          <w:bCs/>
        </w:rPr>
        <w:t>4</w:t>
      </w:r>
      <w:r w:rsidR="00B60D18" w:rsidRPr="00C2337E">
        <w:rPr>
          <w:rFonts w:ascii="Arial" w:hAnsi="Arial" w:cs="Arial"/>
          <w:b/>
          <w:bCs/>
        </w:rPr>
        <w:t>.</w:t>
      </w:r>
    </w:p>
    <w:p w14:paraId="2C256DDC" w14:textId="77777777" w:rsidR="006B5978" w:rsidRPr="00C2337E" w:rsidRDefault="006B5978" w:rsidP="006B5978">
      <w:pPr>
        <w:spacing w:after="0" w:line="240" w:lineRule="auto"/>
        <w:jc w:val="both"/>
        <w:rPr>
          <w:rFonts w:ascii="Arial" w:hAnsi="Arial" w:cs="Arial"/>
        </w:rPr>
      </w:pPr>
    </w:p>
    <w:p w14:paraId="32F44B11" w14:textId="0C48AB3D" w:rsidR="00B60D18" w:rsidRDefault="00CD261A" w:rsidP="006B5978">
      <w:pPr>
        <w:spacing w:after="0" w:line="240" w:lineRule="auto"/>
        <w:jc w:val="both"/>
        <w:rPr>
          <w:rFonts w:ascii="Arial" w:hAnsi="Arial" w:cs="Arial"/>
        </w:rPr>
      </w:pPr>
      <w:r>
        <w:rPr>
          <w:rFonts w:ascii="Arial" w:hAnsi="Arial" w:cs="Arial"/>
        </w:rPr>
        <w:t xml:space="preserve">(1) </w:t>
      </w:r>
      <w:r w:rsidR="00B60D18" w:rsidRPr="00C2337E">
        <w:rPr>
          <w:rFonts w:ascii="Arial" w:hAnsi="Arial" w:cs="Arial"/>
        </w:rPr>
        <w:t>Ured za samostalno obavljanje poslova projektiranja i/ili stručnog nadzora građenja osniva se upisom u Upisnik ureda za samostalno obavljanje poslova projektiranja i/ili stručnog nadzora građenja.</w:t>
      </w:r>
    </w:p>
    <w:p w14:paraId="42EBAA55" w14:textId="77777777" w:rsidR="00F157B9" w:rsidRPr="00C2337E" w:rsidRDefault="00F157B9" w:rsidP="006B5978">
      <w:pPr>
        <w:spacing w:after="0" w:line="240" w:lineRule="auto"/>
        <w:jc w:val="both"/>
        <w:rPr>
          <w:rFonts w:ascii="Arial" w:hAnsi="Arial" w:cs="Arial"/>
        </w:rPr>
      </w:pPr>
    </w:p>
    <w:p w14:paraId="60F0A337" w14:textId="37A2C0F3" w:rsidR="00B60D18" w:rsidRPr="00C2337E" w:rsidRDefault="0082173B" w:rsidP="006B5978">
      <w:pPr>
        <w:spacing w:after="0" w:line="240" w:lineRule="auto"/>
        <w:jc w:val="both"/>
        <w:rPr>
          <w:rFonts w:ascii="Arial" w:hAnsi="Arial" w:cs="Arial"/>
        </w:rPr>
      </w:pPr>
      <w:r w:rsidRPr="00C2337E">
        <w:rPr>
          <w:rFonts w:ascii="Arial" w:hAnsi="Arial" w:cs="Arial"/>
        </w:rPr>
        <w:t xml:space="preserve">(2) </w:t>
      </w:r>
      <w:r w:rsidR="00B60D18" w:rsidRPr="00C2337E">
        <w:rPr>
          <w:rFonts w:ascii="Arial" w:hAnsi="Arial" w:cs="Arial"/>
        </w:rPr>
        <w:t xml:space="preserve">Zahtjev za osnivanje ureda za samostalno obavljanje poslova projektiranja i/ili stručnog nadzora građenja podnosi se Komori, a o ispunjavanju uvjeta odlučuje </w:t>
      </w:r>
      <w:r w:rsidR="00A413C1" w:rsidRPr="00C2337E">
        <w:rPr>
          <w:rFonts w:ascii="Arial" w:hAnsi="Arial" w:cs="Arial"/>
        </w:rPr>
        <w:t>se</w:t>
      </w:r>
      <w:r w:rsidR="00B60D18" w:rsidRPr="00C2337E">
        <w:rPr>
          <w:rFonts w:ascii="Arial" w:hAnsi="Arial" w:cs="Arial"/>
        </w:rPr>
        <w:t xml:space="preserve"> u skladu </w:t>
      </w:r>
      <w:r w:rsidRPr="00C2337E">
        <w:rPr>
          <w:rFonts w:ascii="Arial" w:hAnsi="Arial" w:cs="Arial"/>
        </w:rPr>
        <w:t xml:space="preserve">s uvjetima propisanim Zakonom, </w:t>
      </w:r>
      <w:r w:rsidR="00611306">
        <w:rPr>
          <w:rFonts w:ascii="Arial" w:hAnsi="Arial" w:cs="Arial"/>
        </w:rPr>
        <w:t>zakonom kojim se uređuju poslovi i djelatnosti prostornog uređenja i gradnje</w:t>
      </w:r>
      <w:r w:rsidR="00F133BF">
        <w:rPr>
          <w:rFonts w:ascii="Arial" w:hAnsi="Arial" w:cs="Arial"/>
        </w:rPr>
        <w:t xml:space="preserve">, </w:t>
      </w:r>
      <w:r w:rsidRPr="00C2337E">
        <w:rPr>
          <w:rFonts w:ascii="Arial" w:hAnsi="Arial" w:cs="Arial"/>
        </w:rPr>
        <w:t xml:space="preserve">Statutom </w:t>
      </w:r>
      <w:r w:rsidR="00F133BF">
        <w:rPr>
          <w:rFonts w:ascii="Arial" w:hAnsi="Arial" w:cs="Arial"/>
        </w:rPr>
        <w:t xml:space="preserve">Komore </w:t>
      </w:r>
      <w:r w:rsidRPr="00C2337E">
        <w:rPr>
          <w:rFonts w:ascii="Arial" w:hAnsi="Arial" w:cs="Arial"/>
        </w:rPr>
        <w:t>i ovim Pravilnikom.</w:t>
      </w:r>
    </w:p>
    <w:p w14:paraId="7B032893" w14:textId="77777777" w:rsidR="00231D4A" w:rsidRDefault="00231D4A" w:rsidP="006B5978">
      <w:pPr>
        <w:spacing w:after="0" w:line="240" w:lineRule="auto"/>
        <w:jc w:val="both"/>
        <w:rPr>
          <w:rFonts w:ascii="Arial" w:hAnsi="Arial" w:cs="Arial"/>
        </w:rPr>
      </w:pPr>
    </w:p>
    <w:p w14:paraId="05009F22" w14:textId="77777777" w:rsidR="00B60D18" w:rsidRPr="00C2337E" w:rsidRDefault="00B60D18" w:rsidP="006B5978">
      <w:pPr>
        <w:spacing w:after="0" w:line="240" w:lineRule="auto"/>
        <w:jc w:val="center"/>
        <w:rPr>
          <w:rFonts w:ascii="Arial" w:hAnsi="Arial" w:cs="Arial"/>
        </w:rPr>
      </w:pPr>
      <w:r w:rsidRPr="00C2337E">
        <w:rPr>
          <w:rFonts w:ascii="Arial" w:hAnsi="Arial" w:cs="Arial"/>
          <w:b/>
          <w:bCs/>
        </w:rPr>
        <w:t>Upis u Upisnik zajedničkih ureda</w:t>
      </w:r>
    </w:p>
    <w:p w14:paraId="03E57E7F" w14:textId="77777777" w:rsidR="006B5978" w:rsidRPr="00C2337E" w:rsidRDefault="006B5978" w:rsidP="006B5978">
      <w:pPr>
        <w:spacing w:after="0" w:line="240" w:lineRule="auto"/>
        <w:jc w:val="center"/>
        <w:rPr>
          <w:rFonts w:ascii="Arial" w:hAnsi="Arial" w:cs="Arial"/>
          <w:b/>
          <w:bCs/>
        </w:rPr>
      </w:pPr>
    </w:p>
    <w:p w14:paraId="163288E2" w14:textId="70716477" w:rsidR="00B60D18" w:rsidRPr="00C2337E" w:rsidRDefault="00B60D18" w:rsidP="006B5978">
      <w:pPr>
        <w:spacing w:after="0" w:line="240" w:lineRule="auto"/>
        <w:jc w:val="center"/>
        <w:rPr>
          <w:rFonts w:ascii="Arial" w:hAnsi="Arial" w:cs="Arial"/>
          <w:b/>
          <w:bCs/>
        </w:rPr>
      </w:pPr>
      <w:r w:rsidRPr="00C2337E">
        <w:rPr>
          <w:rFonts w:ascii="Arial" w:hAnsi="Arial" w:cs="Arial"/>
          <w:b/>
          <w:bCs/>
        </w:rPr>
        <w:t xml:space="preserve">Članak </w:t>
      </w:r>
      <w:r w:rsidR="00A36979">
        <w:rPr>
          <w:rFonts w:ascii="Arial" w:hAnsi="Arial" w:cs="Arial"/>
          <w:b/>
          <w:bCs/>
        </w:rPr>
        <w:t>15</w:t>
      </w:r>
      <w:r w:rsidRPr="00C2337E">
        <w:rPr>
          <w:rFonts w:ascii="Arial" w:hAnsi="Arial" w:cs="Arial"/>
          <w:b/>
          <w:bCs/>
        </w:rPr>
        <w:t>.</w:t>
      </w:r>
    </w:p>
    <w:p w14:paraId="2BBA092A" w14:textId="77777777" w:rsidR="00E5038D" w:rsidRPr="00C2337E" w:rsidRDefault="00E5038D" w:rsidP="006B5978">
      <w:pPr>
        <w:spacing w:after="0" w:line="240" w:lineRule="auto"/>
        <w:jc w:val="center"/>
        <w:rPr>
          <w:rFonts w:ascii="Arial" w:hAnsi="Arial" w:cs="Arial"/>
        </w:rPr>
      </w:pPr>
    </w:p>
    <w:p w14:paraId="2ABDCF56" w14:textId="12B84F46" w:rsidR="009E06F0" w:rsidRPr="00C2337E" w:rsidRDefault="009E06F0" w:rsidP="009E06F0">
      <w:pPr>
        <w:spacing w:after="0" w:line="240" w:lineRule="auto"/>
        <w:jc w:val="both"/>
        <w:rPr>
          <w:rFonts w:ascii="Arial" w:hAnsi="Arial" w:cs="Arial"/>
        </w:rPr>
      </w:pPr>
      <w:r w:rsidRPr="00C2337E">
        <w:rPr>
          <w:rFonts w:ascii="Arial" w:hAnsi="Arial" w:cs="Arial"/>
        </w:rPr>
        <w:t>(1) Više ovlaštenih arhitekata i/ili ovlaštenih inženjera mogu poslove projektiranja i/ili stručnog nadzora građenja obavljati u zajedničkom uredu za obavljanje poslova projektiranja i/ili stručnog nadzora građenja (u daljnjem tekstu: zajednički ured). U tom slučaju međusobna prava ovlašteni arhitekti i/ili ovlašteni inženjeri uređuju pisanim ugovorom.</w:t>
      </w:r>
    </w:p>
    <w:p w14:paraId="4EC7E5AA" w14:textId="77777777" w:rsidR="00D771C7" w:rsidRPr="00C2337E" w:rsidRDefault="00D771C7" w:rsidP="009E06F0">
      <w:pPr>
        <w:spacing w:after="0" w:line="240" w:lineRule="auto"/>
        <w:jc w:val="both"/>
        <w:rPr>
          <w:rFonts w:ascii="Arial" w:hAnsi="Arial" w:cs="Arial"/>
        </w:rPr>
      </w:pPr>
    </w:p>
    <w:p w14:paraId="65C29946" w14:textId="77777777" w:rsidR="009E06F0" w:rsidRPr="00C2337E" w:rsidRDefault="009E06F0" w:rsidP="009E06F0">
      <w:pPr>
        <w:spacing w:after="0" w:line="240" w:lineRule="auto"/>
        <w:jc w:val="both"/>
        <w:rPr>
          <w:rFonts w:ascii="Arial" w:hAnsi="Arial" w:cs="Arial"/>
        </w:rPr>
      </w:pPr>
      <w:r w:rsidRPr="00C2337E">
        <w:rPr>
          <w:rFonts w:ascii="Arial" w:hAnsi="Arial" w:cs="Arial"/>
        </w:rPr>
        <w:t>(2) Zajednički ured osniva se upisom u upisnik zajedničkih ureda Komore na zahtjev ovlaštenih arhitekata i/ili ovlaštenih inženjera koji su sklopili ugovor iz stavka 1. ovoga članka.</w:t>
      </w:r>
    </w:p>
    <w:p w14:paraId="757F0F8F" w14:textId="77777777" w:rsidR="00D771C7" w:rsidRPr="00C2337E" w:rsidRDefault="00D771C7" w:rsidP="009E06F0">
      <w:pPr>
        <w:spacing w:after="0" w:line="240" w:lineRule="auto"/>
        <w:jc w:val="both"/>
        <w:rPr>
          <w:rFonts w:ascii="Arial" w:hAnsi="Arial" w:cs="Arial"/>
        </w:rPr>
      </w:pPr>
    </w:p>
    <w:p w14:paraId="2684C7D4" w14:textId="77777777" w:rsidR="009E06F0" w:rsidRPr="00C2337E" w:rsidRDefault="009E06F0" w:rsidP="009E06F0">
      <w:pPr>
        <w:spacing w:after="0" w:line="240" w:lineRule="auto"/>
        <w:jc w:val="both"/>
        <w:rPr>
          <w:rFonts w:ascii="Arial" w:hAnsi="Arial" w:cs="Arial"/>
        </w:rPr>
      </w:pPr>
      <w:r w:rsidRPr="00C2337E">
        <w:rPr>
          <w:rFonts w:ascii="Arial" w:hAnsi="Arial" w:cs="Arial"/>
        </w:rPr>
        <w:t>(3) Zajednički ured koji osnivaju ovlašteni inženjeri elektrotehnike osniva se upisom u upisnik zajedničkih ureda Komore, a zajednički ured koji osnivaju ovlašteni arhitekt i ovlašteni inženjer ili ovlašteni inženjeri različitih struka osniva se upisom u upisnik zajedničkih ureda Komore određene ugovorom iz stavka 1. ovoga članka.</w:t>
      </w:r>
    </w:p>
    <w:p w14:paraId="4EF2D2A0" w14:textId="77777777" w:rsidR="00D771C7" w:rsidRPr="00C2337E" w:rsidRDefault="00D771C7" w:rsidP="009E06F0">
      <w:pPr>
        <w:spacing w:after="0" w:line="240" w:lineRule="auto"/>
        <w:jc w:val="both"/>
        <w:rPr>
          <w:rFonts w:ascii="Arial" w:hAnsi="Arial" w:cs="Arial"/>
        </w:rPr>
      </w:pPr>
    </w:p>
    <w:p w14:paraId="3A0043C1" w14:textId="1CDB8964" w:rsidR="009E06F0" w:rsidRPr="00C2337E" w:rsidRDefault="009E06F0" w:rsidP="009E06F0">
      <w:pPr>
        <w:spacing w:after="0" w:line="240" w:lineRule="auto"/>
        <w:jc w:val="both"/>
        <w:rPr>
          <w:rFonts w:ascii="Arial" w:hAnsi="Arial" w:cs="Arial"/>
        </w:rPr>
      </w:pPr>
      <w:r w:rsidRPr="00C2337E">
        <w:rPr>
          <w:rFonts w:ascii="Arial" w:hAnsi="Arial" w:cs="Arial"/>
        </w:rPr>
        <w:t>(</w:t>
      </w:r>
      <w:r w:rsidR="00A36979">
        <w:rPr>
          <w:rFonts w:ascii="Arial" w:hAnsi="Arial" w:cs="Arial"/>
        </w:rPr>
        <w:t>4</w:t>
      </w:r>
      <w:r w:rsidRPr="00C2337E">
        <w:rPr>
          <w:rFonts w:ascii="Arial" w:hAnsi="Arial" w:cs="Arial"/>
        </w:rPr>
        <w:t>) Komora koja je u svoj upisnik upisala zajednički ured ovlaštenog arhitekta i ovlaštenog inženjera ili ovlaštenih inženjera različitih struka dužna je o tome bez odgađanja obavijestiti druge odgovarajuće komore.</w:t>
      </w:r>
      <w:r w:rsidR="00401616" w:rsidRPr="00C2337E">
        <w:rPr>
          <w:rFonts w:ascii="Arial" w:hAnsi="Arial" w:cs="Arial"/>
        </w:rPr>
        <w:t xml:space="preserve"> </w:t>
      </w:r>
    </w:p>
    <w:p w14:paraId="37341EC0" w14:textId="77777777" w:rsidR="00202DB0" w:rsidRPr="00C2337E" w:rsidRDefault="00202DB0" w:rsidP="006B5978">
      <w:pPr>
        <w:spacing w:after="0" w:line="240" w:lineRule="auto"/>
        <w:jc w:val="both"/>
        <w:rPr>
          <w:rFonts w:ascii="Arial" w:hAnsi="Arial" w:cs="Arial"/>
        </w:rPr>
      </w:pPr>
    </w:p>
    <w:p w14:paraId="658C8B35" w14:textId="635D1193" w:rsidR="00202DB0" w:rsidRPr="00C2337E" w:rsidRDefault="00202DB0" w:rsidP="00202DB0">
      <w:pPr>
        <w:spacing w:after="0" w:line="240" w:lineRule="auto"/>
        <w:jc w:val="center"/>
        <w:rPr>
          <w:rFonts w:ascii="Arial" w:hAnsi="Arial" w:cs="Arial"/>
        </w:rPr>
      </w:pPr>
      <w:r w:rsidRPr="00C2337E">
        <w:rPr>
          <w:rFonts w:ascii="Arial" w:hAnsi="Arial" w:cs="Arial"/>
          <w:b/>
          <w:bCs/>
        </w:rPr>
        <w:t xml:space="preserve">Članak </w:t>
      </w:r>
      <w:r w:rsidR="00A36979">
        <w:rPr>
          <w:rFonts w:ascii="Arial" w:hAnsi="Arial" w:cs="Arial"/>
          <w:b/>
          <w:bCs/>
        </w:rPr>
        <w:t>16</w:t>
      </w:r>
      <w:r w:rsidRPr="00C2337E">
        <w:rPr>
          <w:rFonts w:ascii="Arial" w:hAnsi="Arial" w:cs="Arial"/>
          <w:b/>
          <w:bCs/>
        </w:rPr>
        <w:t>.</w:t>
      </w:r>
    </w:p>
    <w:p w14:paraId="5BC559D4" w14:textId="77777777" w:rsidR="00202DB0" w:rsidRPr="00C2337E" w:rsidRDefault="00202DB0" w:rsidP="006B5978">
      <w:pPr>
        <w:spacing w:after="0" w:line="240" w:lineRule="auto"/>
        <w:jc w:val="both"/>
        <w:rPr>
          <w:rFonts w:ascii="Arial" w:hAnsi="Arial" w:cs="Arial"/>
        </w:rPr>
      </w:pPr>
    </w:p>
    <w:p w14:paraId="3D13F13C" w14:textId="77777777" w:rsidR="00202DB0" w:rsidRPr="00C2337E" w:rsidRDefault="00202DB0" w:rsidP="00202DB0">
      <w:pPr>
        <w:spacing w:after="0" w:line="240" w:lineRule="auto"/>
        <w:jc w:val="both"/>
        <w:rPr>
          <w:rFonts w:ascii="Arial" w:hAnsi="Arial" w:cs="Arial"/>
        </w:rPr>
      </w:pPr>
      <w:r w:rsidRPr="00C2337E">
        <w:rPr>
          <w:rFonts w:ascii="Arial" w:hAnsi="Arial" w:cs="Arial"/>
        </w:rPr>
        <w:t xml:space="preserve">(1) Zahtjevu za upis u Upisnik zajedničkih ureda obvezno se prilaže: </w:t>
      </w:r>
    </w:p>
    <w:p w14:paraId="411A4EC2" w14:textId="77777777" w:rsidR="00202DB0" w:rsidRPr="00C2337E" w:rsidRDefault="00202DB0" w:rsidP="00202DB0">
      <w:pPr>
        <w:spacing w:after="0" w:line="240" w:lineRule="auto"/>
        <w:jc w:val="both"/>
        <w:rPr>
          <w:rFonts w:ascii="Arial" w:hAnsi="Arial" w:cs="Arial"/>
        </w:rPr>
      </w:pPr>
    </w:p>
    <w:p w14:paraId="294C38A7" w14:textId="23BCC2DB" w:rsidR="00202DB0" w:rsidRPr="00C2337E" w:rsidRDefault="00CF2560" w:rsidP="00810FD9">
      <w:pPr>
        <w:pStyle w:val="ListParagraph"/>
        <w:numPr>
          <w:ilvl w:val="0"/>
          <w:numId w:val="7"/>
        </w:numPr>
        <w:spacing w:after="120" w:line="240" w:lineRule="auto"/>
        <w:ind w:left="714" w:hanging="357"/>
        <w:contextualSpacing w:val="0"/>
        <w:jc w:val="both"/>
        <w:rPr>
          <w:rFonts w:ascii="Arial" w:hAnsi="Arial" w:cs="Arial"/>
        </w:rPr>
      </w:pPr>
      <w:r w:rsidRPr="00C2337E">
        <w:rPr>
          <w:rFonts w:ascii="Arial" w:hAnsi="Arial" w:cs="Arial"/>
        </w:rPr>
        <w:t>u</w:t>
      </w:r>
      <w:r w:rsidR="00202DB0" w:rsidRPr="00C2337E">
        <w:rPr>
          <w:rFonts w:ascii="Arial" w:hAnsi="Arial" w:cs="Arial"/>
        </w:rPr>
        <w:t xml:space="preserve">govor o osnivanju </w:t>
      </w:r>
      <w:r w:rsidR="00523E9F">
        <w:rPr>
          <w:rFonts w:ascii="Arial" w:hAnsi="Arial" w:cs="Arial"/>
        </w:rPr>
        <w:t>z</w:t>
      </w:r>
      <w:r w:rsidR="00202DB0" w:rsidRPr="00C2337E">
        <w:rPr>
          <w:rFonts w:ascii="Arial" w:hAnsi="Arial" w:cs="Arial"/>
        </w:rPr>
        <w:t xml:space="preserve">ajedničkog ureda za obavljanje poslova projektiranja </w:t>
      </w:r>
      <w:r w:rsidR="00401616" w:rsidRPr="00C2337E">
        <w:rPr>
          <w:rFonts w:ascii="Arial" w:hAnsi="Arial" w:cs="Arial"/>
        </w:rPr>
        <w:t xml:space="preserve">i/ili stručnog nadzora građenja iz članka </w:t>
      </w:r>
      <w:r w:rsidR="00231D4A">
        <w:rPr>
          <w:rFonts w:ascii="Arial" w:hAnsi="Arial" w:cs="Arial"/>
        </w:rPr>
        <w:t>15</w:t>
      </w:r>
      <w:r w:rsidR="00401616" w:rsidRPr="00C2337E">
        <w:rPr>
          <w:rFonts w:ascii="Arial" w:hAnsi="Arial" w:cs="Arial"/>
        </w:rPr>
        <w:t>. stavka 1. ovoga Pravilnika</w:t>
      </w:r>
    </w:p>
    <w:p w14:paraId="6C261FC7" w14:textId="46E39B13" w:rsidR="00202DB0" w:rsidRPr="00C2337E" w:rsidRDefault="00CF2560" w:rsidP="00810FD9">
      <w:pPr>
        <w:pStyle w:val="ListParagraph"/>
        <w:numPr>
          <w:ilvl w:val="0"/>
          <w:numId w:val="7"/>
        </w:numPr>
        <w:spacing w:after="120" w:line="240" w:lineRule="auto"/>
        <w:ind w:left="714" w:hanging="357"/>
        <w:contextualSpacing w:val="0"/>
        <w:jc w:val="both"/>
        <w:rPr>
          <w:rFonts w:ascii="Arial" w:hAnsi="Arial" w:cs="Arial"/>
        </w:rPr>
      </w:pPr>
      <w:r w:rsidRPr="00C2337E">
        <w:rPr>
          <w:rFonts w:ascii="Arial" w:hAnsi="Arial" w:cs="Arial"/>
        </w:rPr>
        <w:t>r</w:t>
      </w:r>
      <w:r w:rsidR="004E314E" w:rsidRPr="00C2337E">
        <w:rPr>
          <w:rFonts w:ascii="Arial" w:hAnsi="Arial" w:cs="Arial"/>
        </w:rPr>
        <w:t>ješenje o upisu u odgovarajuću K</w:t>
      </w:r>
      <w:r w:rsidR="00202DB0" w:rsidRPr="00C2337E">
        <w:rPr>
          <w:rFonts w:ascii="Arial" w:hAnsi="Arial" w:cs="Arial"/>
        </w:rPr>
        <w:t xml:space="preserve">omoru, za </w:t>
      </w:r>
      <w:r w:rsidR="00F0205C" w:rsidRPr="00C2337E">
        <w:rPr>
          <w:rFonts w:ascii="Arial" w:hAnsi="Arial" w:cs="Arial"/>
        </w:rPr>
        <w:t>osobu</w:t>
      </w:r>
      <w:r w:rsidR="00401616" w:rsidRPr="00C2337E">
        <w:rPr>
          <w:rFonts w:ascii="Arial" w:hAnsi="Arial" w:cs="Arial"/>
        </w:rPr>
        <w:t xml:space="preserve"> </w:t>
      </w:r>
      <w:r w:rsidR="00F0205C" w:rsidRPr="00C2337E">
        <w:rPr>
          <w:rFonts w:ascii="Arial" w:hAnsi="Arial" w:cs="Arial"/>
        </w:rPr>
        <w:t>koja</w:t>
      </w:r>
      <w:r w:rsidR="00401616" w:rsidRPr="00C2337E">
        <w:rPr>
          <w:rFonts w:ascii="Arial" w:hAnsi="Arial" w:cs="Arial"/>
        </w:rPr>
        <w:t xml:space="preserve"> nije član Hrvatske komore inženjera elektrotehnike</w:t>
      </w:r>
      <w:r w:rsidR="00810FD9">
        <w:rPr>
          <w:rFonts w:ascii="Arial" w:hAnsi="Arial" w:cs="Arial"/>
        </w:rPr>
        <w:t>.</w:t>
      </w:r>
    </w:p>
    <w:p w14:paraId="72563E06" w14:textId="77777777" w:rsidR="00A70704" w:rsidRPr="00C2337E" w:rsidRDefault="00A70704" w:rsidP="003E18DE">
      <w:pPr>
        <w:pStyle w:val="ListParagraph"/>
        <w:spacing w:after="0" w:line="240" w:lineRule="auto"/>
        <w:jc w:val="both"/>
        <w:rPr>
          <w:rFonts w:ascii="Arial" w:hAnsi="Arial" w:cs="Arial"/>
        </w:rPr>
      </w:pPr>
    </w:p>
    <w:p w14:paraId="422F1F10" w14:textId="74DCCB9D" w:rsidR="00C52026" w:rsidRPr="00C2337E" w:rsidRDefault="00ED77D5" w:rsidP="006B5978">
      <w:pPr>
        <w:spacing w:after="0" w:line="240" w:lineRule="auto"/>
        <w:jc w:val="center"/>
        <w:rPr>
          <w:rFonts w:ascii="Arial" w:hAnsi="Arial" w:cs="Arial"/>
          <w:b/>
          <w:bCs/>
        </w:rPr>
      </w:pPr>
      <w:r>
        <w:rPr>
          <w:rFonts w:ascii="Arial" w:hAnsi="Arial" w:cs="Arial"/>
          <w:b/>
          <w:bCs/>
        </w:rPr>
        <w:t>IV</w:t>
      </w:r>
      <w:r w:rsidR="003245AB">
        <w:rPr>
          <w:rFonts w:ascii="Arial" w:hAnsi="Arial" w:cs="Arial"/>
          <w:b/>
          <w:bCs/>
        </w:rPr>
        <w:t>.</w:t>
      </w:r>
      <w:r w:rsidR="002055F0">
        <w:rPr>
          <w:rFonts w:ascii="Arial" w:hAnsi="Arial" w:cs="Arial"/>
          <w:b/>
          <w:bCs/>
        </w:rPr>
        <w:t xml:space="preserve"> NATPISNA PLOČA</w:t>
      </w:r>
    </w:p>
    <w:p w14:paraId="24C77E3C" w14:textId="77777777" w:rsidR="00C52026" w:rsidRPr="00C2337E" w:rsidRDefault="00C52026" w:rsidP="00C52026">
      <w:pPr>
        <w:spacing w:after="0" w:line="240" w:lineRule="auto"/>
        <w:jc w:val="center"/>
        <w:rPr>
          <w:rFonts w:ascii="Arial" w:hAnsi="Arial" w:cs="Arial"/>
          <w:b/>
          <w:bCs/>
        </w:rPr>
      </w:pPr>
    </w:p>
    <w:p w14:paraId="144279F9" w14:textId="5A4E6BA5" w:rsidR="00C52026" w:rsidRPr="00C2337E" w:rsidRDefault="00241CE3" w:rsidP="00C52026">
      <w:pPr>
        <w:spacing w:after="0" w:line="240" w:lineRule="auto"/>
        <w:jc w:val="center"/>
        <w:rPr>
          <w:rFonts w:ascii="Arial" w:hAnsi="Arial" w:cs="Arial"/>
        </w:rPr>
      </w:pPr>
      <w:r w:rsidRPr="00C2337E">
        <w:rPr>
          <w:rFonts w:ascii="Arial" w:hAnsi="Arial" w:cs="Arial"/>
          <w:b/>
          <w:bCs/>
        </w:rPr>
        <w:t xml:space="preserve">Članak </w:t>
      </w:r>
      <w:r w:rsidR="00357849">
        <w:rPr>
          <w:rFonts w:ascii="Arial" w:hAnsi="Arial" w:cs="Arial"/>
          <w:b/>
          <w:bCs/>
        </w:rPr>
        <w:t>17</w:t>
      </w:r>
      <w:r w:rsidR="00C52026" w:rsidRPr="00C2337E">
        <w:rPr>
          <w:rFonts w:ascii="Arial" w:hAnsi="Arial" w:cs="Arial"/>
          <w:b/>
          <w:bCs/>
        </w:rPr>
        <w:t>.</w:t>
      </w:r>
    </w:p>
    <w:p w14:paraId="554E0572" w14:textId="77777777" w:rsidR="00C52026" w:rsidRPr="00C2337E" w:rsidRDefault="00C52026" w:rsidP="00C52026">
      <w:pPr>
        <w:spacing w:after="0" w:line="240" w:lineRule="auto"/>
        <w:rPr>
          <w:rFonts w:ascii="Arial" w:hAnsi="Arial" w:cs="Arial"/>
          <w:b/>
          <w:bCs/>
        </w:rPr>
      </w:pPr>
    </w:p>
    <w:p w14:paraId="2D33C4E6" w14:textId="05213839" w:rsidR="00C52026" w:rsidRPr="00C2337E" w:rsidRDefault="00C52026" w:rsidP="00241CE3">
      <w:pPr>
        <w:spacing w:after="0" w:line="240" w:lineRule="auto"/>
        <w:jc w:val="both"/>
        <w:rPr>
          <w:rFonts w:ascii="Arial" w:eastAsia="Times New Roman" w:hAnsi="Arial" w:cs="Arial"/>
        </w:rPr>
      </w:pPr>
      <w:r w:rsidRPr="00C2337E">
        <w:rPr>
          <w:rFonts w:ascii="Arial" w:eastAsia="Times New Roman" w:hAnsi="Arial" w:cs="Arial"/>
        </w:rPr>
        <w:t xml:space="preserve">Ovlašteni inženjeri elektrotehnike koji poslove projektiranja i/ili stručnog nadzora građenja obavljaju samostalno u vlastitom uredu ili zajedničkom uredu, dužni su </w:t>
      </w:r>
      <w:r w:rsidR="002204E4">
        <w:rPr>
          <w:rFonts w:ascii="Arial" w:eastAsia="Times New Roman" w:hAnsi="Arial" w:cs="Arial"/>
        </w:rPr>
        <w:t>istaknuti</w:t>
      </w:r>
      <w:r w:rsidRPr="00C2337E">
        <w:rPr>
          <w:rFonts w:ascii="Arial" w:eastAsia="Times New Roman" w:hAnsi="Arial" w:cs="Arial"/>
        </w:rPr>
        <w:t xml:space="preserve"> </w:t>
      </w:r>
      <w:r w:rsidR="001A5175">
        <w:rPr>
          <w:rFonts w:ascii="Arial" w:eastAsia="Times New Roman" w:hAnsi="Arial" w:cs="Arial"/>
        </w:rPr>
        <w:t xml:space="preserve">natpisnu ploču </w:t>
      </w:r>
      <w:r w:rsidR="00080F55">
        <w:rPr>
          <w:rFonts w:ascii="Arial" w:eastAsia="Times New Roman" w:hAnsi="Arial" w:cs="Arial"/>
        </w:rPr>
        <w:t xml:space="preserve">ureda </w:t>
      </w:r>
      <w:r w:rsidRPr="00C2337E">
        <w:rPr>
          <w:rFonts w:ascii="Arial" w:eastAsia="Times New Roman" w:hAnsi="Arial" w:cs="Arial"/>
        </w:rPr>
        <w:t>pokraj ulaza u zgradu u kojoj su smješteni.</w:t>
      </w:r>
    </w:p>
    <w:p w14:paraId="36158745" w14:textId="77777777" w:rsidR="00C471CD" w:rsidRPr="00C2337E" w:rsidRDefault="00C471CD" w:rsidP="00241CE3">
      <w:pPr>
        <w:spacing w:after="0" w:line="240" w:lineRule="auto"/>
        <w:jc w:val="both"/>
        <w:rPr>
          <w:rFonts w:ascii="Arial" w:eastAsia="Times New Roman" w:hAnsi="Arial" w:cs="Arial"/>
        </w:rPr>
      </w:pPr>
    </w:p>
    <w:p w14:paraId="72F32221" w14:textId="2D15D639" w:rsidR="00C471CD" w:rsidRPr="00C2337E" w:rsidRDefault="00C471CD" w:rsidP="00C471CD">
      <w:pPr>
        <w:spacing w:after="0" w:line="240" w:lineRule="auto"/>
        <w:jc w:val="center"/>
        <w:rPr>
          <w:rFonts w:ascii="Arial" w:hAnsi="Arial" w:cs="Arial"/>
        </w:rPr>
      </w:pPr>
      <w:r w:rsidRPr="00C2337E">
        <w:rPr>
          <w:rFonts w:ascii="Arial" w:hAnsi="Arial" w:cs="Arial"/>
          <w:b/>
          <w:bCs/>
        </w:rPr>
        <w:t xml:space="preserve">Članak </w:t>
      </w:r>
      <w:r w:rsidR="00357849">
        <w:rPr>
          <w:rFonts w:ascii="Arial" w:hAnsi="Arial" w:cs="Arial"/>
          <w:b/>
          <w:bCs/>
        </w:rPr>
        <w:t>18</w:t>
      </w:r>
      <w:r w:rsidRPr="00C2337E">
        <w:rPr>
          <w:rFonts w:ascii="Arial" w:hAnsi="Arial" w:cs="Arial"/>
          <w:b/>
          <w:bCs/>
        </w:rPr>
        <w:t>.</w:t>
      </w:r>
    </w:p>
    <w:p w14:paraId="74713170" w14:textId="77777777" w:rsidR="00710747" w:rsidRPr="00C2337E" w:rsidRDefault="00710747" w:rsidP="00710747">
      <w:pPr>
        <w:spacing w:after="0" w:line="240" w:lineRule="auto"/>
        <w:jc w:val="both"/>
        <w:rPr>
          <w:rFonts w:ascii="Arial" w:hAnsi="Arial" w:cs="Arial"/>
        </w:rPr>
      </w:pPr>
    </w:p>
    <w:p w14:paraId="358293CB" w14:textId="1325F95C" w:rsidR="00710747" w:rsidRDefault="00C471CD" w:rsidP="00C471CD">
      <w:pPr>
        <w:spacing w:after="0" w:line="240" w:lineRule="auto"/>
        <w:jc w:val="both"/>
        <w:rPr>
          <w:rFonts w:ascii="Arial" w:hAnsi="Arial" w:cs="Arial"/>
        </w:rPr>
      </w:pPr>
      <w:r w:rsidRPr="00C2337E">
        <w:rPr>
          <w:rFonts w:ascii="Arial" w:hAnsi="Arial" w:cs="Arial"/>
        </w:rPr>
        <w:t xml:space="preserve">(1) </w:t>
      </w:r>
      <w:r w:rsidR="00710747" w:rsidRPr="00C2337E">
        <w:rPr>
          <w:rFonts w:ascii="Arial" w:hAnsi="Arial" w:cs="Arial"/>
        </w:rPr>
        <w:t xml:space="preserve">Natpisna ploča ureda za samostalno obavljanje poslova projektiranja i/ili stručnog nadzora građenja ovlaštenog inženjera elektrotehnike sadržava logotip (znak) Komore, naziv </w:t>
      </w:r>
      <w:r w:rsidR="00612C6D">
        <w:rPr>
          <w:rFonts w:ascii="Arial" w:hAnsi="Arial" w:cs="Arial"/>
        </w:rPr>
        <w:t>„</w:t>
      </w:r>
      <w:r w:rsidR="00710747" w:rsidRPr="00C2337E">
        <w:rPr>
          <w:rFonts w:ascii="Arial" w:hAnsi="Arial" w:cs="Arial"/>
        </w:rPr>
        <w:t>Ured za samostalno obavljanje poslova projektiranja i/ili stručnog nadzora građenja</w:t>
      </w:r>
      <w:r w:rsidR="00612C6D">
        <w:rPr>
          <w:rFonts w:ascii="Arial" w:hAnsi="Arial" w:cs="Arial"/>
        </w:rPr>
        <w:t>“</w:t>
      </w:r>
      <w:r w:rsidR="00710747" w:rsidRPr="00C2337E">
        <w:rPr>
          <w:rFonts w:ascii="Arial" w:hAnsi="Arial" w:cs="Arial"/>
        </w:rPr>
        <w:t>, ime i prezime ovlaštenog inženjera elektrotehnike</w:t>
      </w:r>
      <w:r w:rsidR="004E314E" w:rsidRPr="00C2337E">
        <w:rPr>
          <w:rFonts w:ascii="Arial" w:hAnsi="Arial" w:cs="Arial"/>
        </w:rPr>
        <w:t>, akademski stupanj i sjedište</w:t>
      </w:r>
      <w:r w:rsidR="00710747" w:rsidRPr="00C2337E">
        <w:rPr>
          <w:rFonts w:ascii="Arial" w:hAnsi="Arial" w:cs="Arial"/>
        </w:rPr>
        <w:t xml:space="preserve"> ureda.</w:t>
      </w:r>
    </w:p>
    <w:p w14:paraId="32DC035B" w14:textId="77777777" w:rsidR="00DD194B" w:rsidRPr="00C2337E" w:rsidRDefault="00DD194B" w:rsidP="00C471CD">
      <w:pPr>
        <w:spacing w:after="0" w:line="240" w:lineRule="auto"/>
        <w:jc w:val="both"/>
        <w:rPr>
          <w:rFonts w:ascii="Arial" w:hAnsi="Arial" w:cs="Arial"/>
        </w:rPr>
      </w:pPr>
    </w:p>
    <w:p w14:paraId="6D6CA132" w14:textId="5F208FF9" w:rsidR="00C471CD" w:rsidRPr="00C2337E" w:rsidRDefault="00C471CD" w:rsidP="00C471CD">
      <w:pPr>
        <w:autoSpaceDE w:val="0"/>
        <w:autoSpaceDN w:val="0"/>
        <w:adjustRightInd w:val="0"/>
        <w:spacing w:after="0" w:line="240" w:lineRule="auto"/>
        <w:jc w:val="both"/>
        <w:rPr>
          <w:rFonts w:ascii="Arial" w:hAnsi="Arial" w:cs="Arial"/>
        </w:rPr>
      </w:pPr>
      <w:r w:rsidRPr="00C2337E">
        <w:rPr>
          <w:rFonts w:ascii="Arial" w:hAnsi="Arial" w:cs="Arial"/>
        </w:rPr>
        <w:t xml:space="preserve">(2) Natpisna ploča zajedničkog ureda sadržava: logotip (znak) Komore, skraćeni naziv </w:t>
      </w:r>
      <w:r w:rsidR="00575CF8">
        <w:rPr>
          <w:rFonts w:ascii="Arial" w:hAnsi="Arial" w:cs="Arial"/>
        </w:rPr>
        <w:t>„</w:t>
      </w:r>
      <w:r w:rsidRPr="00C2337E">
        <w:rPr>
          <w:rFonts w:ascii="Arial" w:hAnsi="Arial" w:cs="Arial"/>
        </w:rPr>
        <w:t>zajedničkog ureda</w:t>
      </w:r>
      <w:r w:rsidR="00575CF8">
        <w:rPr>
          <w:rFonts w:ascii="Arial" w:hAnsi="Arial" w:cs="Arial"/>
        </w:rPr>
        <w:t>“</w:t>
      </w:r>
      <w:r w:rsidRPr="00C2337E">
        <w:rPr>
          <w:rFonts w:ascii="Arial" w:hAnsi="Arial" w:cs="Arial"/>
        </w:rPr>
        <w:t>, imena i prezimena članova zajedničkog ureda, akademski stupanj i sjedište ureda.</w:t>
      </w:r>
    </w:p>
    <w:p w14:paraId="7B70DBD1" w14:textId="77777777" w:rsidR="00C471CD" w:rsidRPr="00C2337E" w:rsidRDefault="00C471CD" w:rsidP="00C471CD">
      <w:pPr>
        <w:autoSpaceDE w:val="0"/>
        <w:autoSpaceDN w:val="0"/>
        <w:adjustRightInd w:val="0"/>
        <w:spacing w:after="0" w:line="240" w:lineRule="auto"/>
        <w:jc w:val="both"/>
        <w:rPr>
          <w:rFonts w:ascii="Arial" w:hAnsi="Arial" w:cs="Arial"/>
        </w:rPr>
      </w:pPr>
    </w:p>
    <w:p w14:paraId="33ADED6B" w14:textId="25FAAF4C" w:rsidR="00C471CD" w:rsidRPr="00C2337E" w:rsidRDefault="00C471CD" w:rsidP="00C471CD">
      <w:pPr>
        <w:spacing w:after="0" w:line="240" w:lineRule="auto"/>
        <w:jc w:val="center"/>
        <w:rPr>
          <w:rFonts w:ascii="Arial" w:hAnsi="Arial" w:cs="Arial"/>
        </w:rPr>
      </w:pPr>
      <w:r w:rsidRPr="00C2337E">
        <w:rPr>
          <w:rFonts w:ascii="Arial" w:hAnsi="Arial" w:cs="Arial"/>
          <w:b/>
          <w:bCs/>
        </w:rPr>
        <w:t xml:space="preserve">Članak </w:t>
      </w:r>
      <w:r w:rsidR="00357849">
        <w:rPr>
          <w:rFonts w:ascii="Arial" w:hAnsi="Arial" w:cs="Arial"/>
          <w:b/>
          <w:bCs/>
        </w:rPr>
        <w:t>19</w:t>
      </w:r>
      <w:r w:rsidRPr="00C2337E">
        <w:rPr>
          <w:rFonts w:ascii="Arial" w:hAnsi="Arial" w:cs="Arial"/>
          <w:b/>
          <w:bCs/>
        </w:rPr>
        <w:t>.</w:t>
      </w:r>
    </w:p>
    <w:p w14:paraId="3279EB87" w14:textId="77777777" w:rsidR="00C471CD" w:rsidRPr="00C2337E" w:rsidRDefault="00C471CD" w:rsidP="00C471CD">
      <w:pPr>
        <w:autoSpaceDE w:val="0"/>
        <w:autoSpaceDN w:val="0"/>
        <w:adjustRightInd w:val="0"/>
        <w:spacing w:after="0" w:line="240" w:lineRule="auto"/>
        <w:jc w:val="both"/>
        <w:rPr>
          <w:rFonts w:ascii="Arial" w:hAnsi="Arial" w:cs="Arial"/>
        </w:rPr>
      </w:pPr>
    </w:p>
    <w:p w14:paraId="0A4D62BA" w14:textId="77777777" w:rsidR="00C471CD" w:rsidRPr="00C2337E" w:rsidRDefault="00C471CD" w:rsidP="00C471CD">
      <w:pPr>
        <w:autoSpaceDE w:val="0"/>
        <w:autoSpaceDN w:val="0"/>
        <w:adjustRightInd w:val="0"/>
        <w:spacing w:after="0" w:line="240" w:lineRule="auto"/>
        <w:jc w:val="both"/>
        <w:rPr>
          <w:rFonts w:ascii="Arial" w:hAnsi="Arial" w:cs="Arial"/>
        </w:rPr>
      </w:pPr>
      <w:r w:rsidRPr="00C2337E">
        <w:rPr>
          <w:rFonts w:ascii="Arial" w:hAnsi="Arial" w:cs="Arial"/>
        </w:rPr>
        <w:t xml:space="preserve">Naziv ureda za samostalno obavljanje poslova projektiranja i/ili stručnog nadzora građenja i zajedničkog ureda ispisuje se na natpisnoj ploči pravokutnog oblika, širine 50 cm i visine 30 cm, u eloksiranom aluminiju s folijom. Logotip (znak) Komore tiska se u foliji u dvije boje na svijetlo sivoj podlozi. Tekst natpisne ploče mora biti tiskan slovima u srebrno sivoj boji na antracit podlozi, a tip slova je </w:t>
      </w:r>
      <w:proofErr w:type="spellStart"/>
      <w:r w:rsidRPr="00C2337E">
        <w:rPr>
          <w:rFonts w:ascii="Arial" w:hAnsi="Arial" w:cs="Arial"/>
        </w:rPr>
        <w:t>helvetika</w:t>
      </w:r>
      <w:proofErr w:type="spellEnd"/>
      <w:r w:rsidRPr="00C2337E">
        <w:rPr>
          <w:rFonts w:ascii="Arial" w:hAnsi="Arial" w:cs="Arial"/>
        </w:rPr>
        <w:t>.</w:t>
      </w:r>
    </w:p>
    <w:p w14:paraId="55D13463" w14:textId="77777777" w:rsidR="00C471CD" w:rsidRPr="00C2337E" w:rsidRDefault="00C471CD" w:rsidP="00C471CD">
      <w:pPr>
        <w:autoSpaceDE w:val="0"/>
        <w:autoSpaceDN w:val="0"/>
        <w:adjustRightInd w:val="0"/>
        <w:spacing w:after="0" w:line="240" w:lineRule="auto"/>
        <w:jc w:val="both"/>
        <w:rPr>
          <w:rFonts w:ascii="Arial" w:hAnsi="Arial" w:cs="Arial"/>
        </w:rPr>
      </w:pPr>
    </w:p>
    <w:p w14:paraId="55D3AA5B" w14:textId="00686FD1" w:rsidR="00C471CD" w:rsidRPr="00C2337E" w:rsidRDefault="00C471CD" w:rsidP="00C471CD">
      <w:pPr>
        <w:spacing w:after="0" w:line="240" w:lineRule="auto"/>
        <w:jc w:val="center"/>
        <w:rPr>
          <w:rFonts w:ascii="Arial" w:hAnsi="Arial" w:cs="Arial"/>
          <w:b/>
          <w:bCs/>
        </w:rPr>
      </w:pPr>
      <w:r w:rsidRPr="00C2337E">
        <w:rPr>
          <w:rFonts w:ascii="Arial" w:hAnsi="Arial" w:cs="Arial"/>
          <w:b/>
          <w:bCs/>
        </w:rPr>
        <w:t>Članak 2</w:t>
      </w:r>
      <w:r w:rsidR="00357849">
        <w:rPr>
          <w:rFonts w:ascii="Arial" w:hAnsi="Arial" w:cs="Arial"/>
          <w:b/>
          <w:bCs/>
        </w:rPr>
        <w:t>0</w:t>
      </w:r>
      <w:r w:rsidRPr="00C2337E">
        <w:rPr>
          <w:rFonts w:ascii="Arial" w:hAnsi="Arial" w:cs="Arial"/>
          <w:b/>
          <w:bCs/>
        </w:rPr>
        <w:t>.</w:t>
      </w:r>
    </w:p>
    <w:p w14:paraId="343B5095" w14:textId="77777777" w:rsidR="00C471CD" w:rsidRPr="00C2337E" w:rsidRDefault="00C471CD" w:rsidP="00C471CD">
      <w:pPr>
        <w:spacing w:after="0" w:line="240" w:lineRule="auto"/>
        <w:jc w:val="both"/>
        <w:rPr>
          <w:rFonts w:ascii="Arial" w:hAnsi="Arial" w:cs="Arial"/>
        </w:rPr>
      </w:pPr>
    </w:p>
    <w:p w14:paraId="628F30B4" w14:textId="19C7AEC3" w:rsidR="00C471CD" w:rsidRDefault="00C471CD" w:rsidP="00C471CD">
      <w:pPr>
        <w:autoSpaceDE w:val="0"/>
        <w:autoSpaceDN w:val="0"/>
        <w:adjustRightInd w:val="0"/>
        <w:spacing w:after="0" w:line="240" w:lineRule="auto"/>
        <w:jc w:val="both"/>
        <w:rPr>
          <w:rFonts w:ascii="Arial" w:hAnsi="Arial" w:cs="Arial"/>
        </w:rPr>
      </w:pPr>
      <w:r w:rsidRPr="00C2337E">
        <w:rPr>
          <w:rFonts w:ascii="Arial" w:hAnsi="Arial" w:cs="Arial"/>
        </w:rPr>
        <w:t>(1) Ovlašteni inženjer elektrotehnike za korištenje natpisne ploče plaća Komori jednokratnu naknadu u visini troška njezine izrade.</w:t>
      </w:r>
    </w:p>
    <w:p w14:paraId="1C882E28" w14:textId="77777777" w:rsidR="00D212E5" w:rsidRPr="00C2337E" w:rsidRDefault="00D212E5" w:rsidP="00C471CD">
      <w:pPr>
        <w:autoSpaceDE w:val="0"/>
        <w:autoSpaceDN w:val="0"/>
        <w:adjustRightInd w:val="0"/>
        <w:spacing w:after="0" w:line="240" w:lineRule="auto"/>
        <w:jc w:val="both"/>
        <w:rPr>
          <w:rFonts w:ascii="Arial" w:hAnsi="Arial" w:cs="Arial"/>
        </w:rPr>
      </w:pPr>
    </w:p>
    <w:p w14:paraId="2A4C5BA8" w14:textId="77777777" w:rsidR="00C471CD" w:rsidRDefault="00C471CD" w:rsidP="00C471CD">
      <w:pPr>
        <w:autoSpaceDE w:val="0"/>
        <w:autoSpaceDN w:val="0"/>
        <w:adjustRightInd w:val="0"/>
        <w:spacing w:after="0" w:line="240" w:lineRule="auto"/>
        <w:jc w:val="both"/>
        <w:rPr>
          <w:rFonts w:ascii="Arial" w:hAnsi="Arial" w:cs="Arial"/>
        </w:rPr>
      </w:pPr>
      <w:r w:rsidRPr="00C2337E">
        <w:rPr>
          <w:rFonts w:ascii="Arial" w:hAnsi="Arial" w:cs="Arial"/>
        </w:rPr>
        <w:t>(2) Komora je vlasnik ploče iz stavka 1. ovoga članka.</w:t>
      </w:r>
    </w:p>
    <w:p w14:paraId="4E5BF53E" w14:textId="77777777" w:rsidR="00886502" w:rsidRPr="00C2337E" w:rsidRDefault="00886502" w:rsidP="00C471CD">
      <w:pPr>
        <w:autoSpaceDE w:val="0"/>
        <w:autoSpaceDN w:val="0"/>
        <w:adjustRightInd w:val="0"/>
        <w:spacing w:after="0" w:line="240" w:lineRule="auto"/>
        <w:jc w:val="both"/>
        <w:rPr>
          <w:rFonts w:ascii="Arial" w:hAnsi="Arial" w:cs="Arial"/>
        </w:rPr>
      </w:pPr>
    </w:p>
    <w:p w14:paraId="4E6515F2" w14:textId="77777777" w:rsidR="00C471CD" w:rsidRPr="00C2337E" w:rsidRDefault="00C471CD" w:rsidP="00C471CD">
      <w:pPr>
        <w:autoSpaceDE w:val="0"/>
        <w:autoSpaceDN w:val="0"/>
        <w:adjustRightInd w:val="0"/>
        <w:spacing w:after="0" w:line="240" w:lineRule="auto"/>
        <w:jc w:val="both"/>
        <w:rPr>
          <w:rFonts w:ascii="Arial" w:hAnsi="Arial" w:cs="Arial"/>
        </w:rPr>
      </w:pPr>
    </w:p>
    <w:p w14:paraId="1707BD8F" w14:textId="412EA90E" w:rsidR="00710747" w:rsidRPr="00C2337E" w:rsidRDefault="00C471CD" w:rsidP="00C471CD">
      <w:pPr>
        <w:spacing w:after="0" w:line="240" w:lineRule="auto"/>
        <w:jc w:val="center"/>
        <w:rPr>
          <w:rFonts w:ascii="Arial" w:hAnsi="Arial" w:cs="Arial"/>
          <w:b/>
        </w:rPr>
      </w:pPr>
      <w:r w:rsidRPr="00C2337E">
        <w:rPr>
          <w:rFonts w:ascii="Arial" w:hAnsi="Arial" w:cs="Arial"/>
          <w:b/>
        </w:rPr>
        <w:lastRenderedPageBreak/>
        <w:t>Članak 2</w:t>
      </w:r>
      <w:r w:rsidR="00357849">
        <w:rPr>
          <w:rFonts w:ascii="Arial" w:hAnsi="Arial" w:cs="Arial"/>
          <w:b/>
        </w:rPr>
        <w:t>1</w:t>
      </w:r>
      <w:r w:rsidRPr="00C2337E">
        <w:rPr>
          <w:rFonts w:ascii="Arial" w:hAnsi="Arial" w:cs="Arial"/>
          <w:b/>
        </w:rPr>
        <w:t>.</w:t>
      </w:r>
    </w:p>
    <w:p w14:paraId="1EFFC5DB" w14:textId="77777777" w:rsidR="00C471CD" w:rsidRPr="00C2337E" w:rsidRDefault="00C471CD" w:rsidP="00C471CD">
      <w:pPr>
        <w:pStyle w:val="ListParagraph"/>
        <w:spacing w:after="0" w:line="240" w:lineRule="auto"/>
        <w:jc w:val="both"/>
        <w:rPr>
          <w:rFonts w:ascii="Arial" w:hAnsi="Arial" w:cs="Arial"/>
          <w:b/>
        </w:rPr>
      </w:pPr>
    </w:p>
    <w:p w14:paraId="55563128" w14:textId="65DEEB3F" w:rsidR="00C471CD" w:rsidRDefault="00710747" w:rsidP="00C471CD">
      <w:pPr>
        <w:spacing w:after="0" w:line="240" w:lineRule="auto"/>
        <w:jc w:val="both"/>
        <w:rPr>
          <w:rFonts w:ascii="Arial" w:hAnsi="Arial" w:cs="Arial"/>
        </w:rPr>
      </w:pPr>
      <w:r w:rsidRPr="00C2337E">
        <w:rPr>
          <w:rFonts w:ascii="Arial" w:hAnsi="Arial" w:cs="Arial"/>
        </w:rPr>
        <w:t>(1) O promjeni mjesta sjedišta ureda u kojem samostalno obavlja poslove ili zajedničkog ureda ovlašteni inženjer elektrotehnike dužan je pisano obavijestiti Komoru najkasnije 15 dana prije namjeravanog preseljenja odnosno otvaranja. Obavijest treba sadržavati podatke o adresi novog sjedišta.</w:t>
      </w:r>
    </w:p>
    <w:p w14:paraId="33F3AF46" w14:textId="77777777" w:rsidR="00357849" w:rsidRPr="00C2337E" w:rsidRDefault="00357849" w:rsidP="00C471CD">
      <w:pPr>
        <w:spacing w:after="0" w:line="240" w:lineRule="auto"/>
        <w:jc w:val="both"/>
        <w:rPr>
          <w:rFonts w:ascii="Arial" w:hAnsi="Arial" w:cs="Arial"/>
        </w:rPr>
      </w:pPr>
    </w:p>
    <w:p w14:paraId="66A8BA20" w14:textId="7AEBA7C8" w:rsidR="00710747" w:rsidRDefault="00710747" w:rsidP="00C471CD">
      <w:pPr>
        <w:spacing w:after="0" w:line="240" w:lineRule="auto"/>
        <w:jc w:val="both"/>
        <w:rPr>
          <w:rFonts w:ascii="Arial" w:hAnsi="Arial" w:cs="Arial"/>
        </w:rPr>
      </w:pPr>
      <w:r w:rsidRPr="00C2337E">
        <w:rPr>
          <w:rFonts w:ascii="Arial" w:hAnsi="Arial" w:cs="Arial"/>
        </w:rPr>
        <w:t>(2) Ovlašteni inženjer elektrotehnike koji je preselio sjedište, dužan je na mjestu prijašnjeg sjedišta ostaviti obavijest o preseljenju.</w:t>
      </w:r>
    </w:p>
    <w:p w14:paraId="3D90A3C9" w14:textId="77777777" w:rsidR="00357849" w:rsidRPr="00C2337E" w:rsidRDefault="00357849" w:rsidP="00C471CD">
      <w:pPr>
        <w:spacing w:after="0" w:line="240" w:lineRule="auto"/>
        <w:jc w:val="both"/>
        <w:rPr>
          <w:rFonts w:ascii="Arial" w:hAnsi="Arial" w:cs="Arial"/>
        </w:rPr>
      </w:pPr>
    </w:p>
    <w:p w14:paraId="71F93B5C" w14:textId="70E820DF" w:rsidR="00710747" w:rsidRDefault="004E314E" w:rsidP="00C471CD">
      <w:pPr>
        <w:spacing w:after="0" w:line="240" w:lineRule="auto"/>
        <w:jc w:val="both"/>
        <w:rPr>
          <w:rFonts w:ascii="Arial" w:hAnsi="Arial" w:cs="Arial"/>
        </w:rPr>
      </w:pPr>
      <w:r w:rsidRPr="00C2337E">
        <w:rPr>
          <w:rFonts w:ascii="Arial" w:hAnsi="Arial" w:cs="Arial"/>
        </w:rPr>
        <w:t>(3) Ovlašteni inženjer elektrotehnike dužan je</w:t>
      </w:r>
      <w:r w:rsidR="00710747" w:rsidRPr="00C2337E">
        <w:rPr>
          <w:rFonts w:ascii="Arial" w:hAnsi="Arial" w:cs="Arial"/>
        </w:rPr>
        <w:t xml:space="preserve"> Komori dostaviti svaku promjenu podataka radi ažurnog vođenja odgovarajućih imenika i upisnika Komore, u roku od najviše 15 dana od dana nastanka promjene.</w:t>
      </w:r>
    </w:p>
    <w:p w14:paraId="1ED52216" w14:textId="77777777" w:rsidR="00357849" w:rsidRPr="00C2337E" w:rsidRDefault="00357849" w:rsidP="00C471CD">
      <w:pPr>
        <w:spacing w:after="0" w:line="240" w:lineRule="auto"/>
        <w:jc w:val="both"/>
        <w:rPr>
          <w:rFonts w:ascii="Arial" w:hAnsi="Arial" w:cs="Arial"/>
        </w:rPr>
      </w:pPr>
    </w:p>
    <w:p w14:paraId="01671B2E" w14:textId="71897749" w:rsidR="00016A28" w:rsidRPr="00C2337E" w:rsidRDefault="00016A28" w:rsidP="006E2F69">
      <w:pPr>
        <w:spacing w:after="0" w:line="240" w:lineRule="auto"/>
        <w:jc w:val="center"/>
        <w:rPr>
          <w:rFonts w:ascii="Arial" w:hAnsi="Arial" w:cs="Arial"/>
          <w:b/>
          <w:bCs/>
        </w:rPr>
      </w:pPr>
      <w:r w:rsidRPr="00C2337E">
        <w:rPr>
          <w:rFonts w:ascii="Arial" w:hAnsi="Arial" w:cs="Arial"/>
          <w:b/>
          <w:bCs/>
        </w:rPr>
        <w:t xml:space="preserve">V. POSTUPAK </w:t>
      </w:r>
      <w:r w:rsidR="00202DB0" w:rsidRPr="00C2337E">
        <w:rPr>
          <w:rFonts w:ascii="Arial" w:hAnsi="Arial" w:cs="Arial"/>
          <w:b/>
          <w:bCs/>
        </w:rPr>
        <w:t>UPISA</w:t>
      </w:r>
      <w:r w:rsidRPr="00C2337E">
        <w:rPr>
          <w:rFonts w:ascii="Arial" w:hAnsi="Arial" w:cs="Arial"/>
          <w:b/>
          <w:bCs/>
        </w:rPr>
        <w:t xml:space="preserve"> U EVIDENCIJE</w:t>
      </w:r>
    </w:p>
    <w:p w14:paraId="6B8A76C5" w14:textId="77777777" w:rsidR="00016A28" w:rsidRPr="00C2337E" w:rsidRDefault="00016A28" w:rsidP="006B5978">
      <w:pPr>
        <w:spacing w:after="0" w:line="240" w:lineRule="auto"/>
        <w:jc w:val="center"/>
        <w:rPr>
          <w:rFonts w:ascii="Arial" w:hAnsi="Arial" w:cs="Arial"/>
          <w:b/>
          <w:bCs/>
        </w:rPr>
      </w:pPr>
    </w:p>
    <w:p w14:paraId="39FB5336" w14:textId="4FE0A5DF" w:rsidR="00986785" w:rsidRPr="00C2337E" w:rsidRDefault="001D5927" w:rsidP="00CB3167">
      <w:pPr>
        <w:spacing w:after="0" w:line="240" w:lineRule="auto"/>
        <w:jc w:val="center"/>
        <w:rPr>
          <w:rFonts w:ascii="Arial" w:hAnsi="Arial" w:cs="Arial"/>
          <w:b/>
          <w:bCs/>
        </w:rPr>
      </w:pPr>
      <w:r w:rsidRPr="00C2337E">
        <w:rPr>
          <w:rFonts w:ascii="Arial" w:hAnsi="Arial" w:cs="Arial"/>
          <w:b/>
          <w:bCs/>
        </w:rPr>
        <w:t>Evidencija odobrenja</w:t>
      </w:r>
      <w:r w:rsidR="00CB3167">
        <w:rPr>
          <w:rFonts w:ascii="Arial" w:hAnsi="Arial" w:cs="Arial"/>
          <w:b/>
          <w:bCs/>
        </w:rPr>
        <w:br/>
      </w:r>
      <w:r w:rsidR="00986785" w:rsidRPr="00C2337E">
        <w:rPr>
          <w:rFonts w:ascii="Arial" w:hAnsi="Arial" w:cs="Arial"/>
          <w:b/>
          <w:bCs/>
        </w:rPr>
        <w:t xml:space="preserve">za rad izdanih stranim inženjerima </w:t>
      </w:r>
      <w:r w:rsidRPr="00C2337E">
        <w:rPr>
          <w:rFonts w:ascii="Arial" w:hAnsi="Arial" w:cs="Arial"/>
          <w:b/>
          <w:bCs/>
        </w:rPr>
        <w:t>elektrotehničke</w:t>
      </w:r>
      <w:r w:rsidR="00986785" w:rsidRPr="00C2337E">
        <w:rPr>
          <w:rFonts w:ascii="Arial" w:hAnsi="Arial" w:cs="Arial"/>
          <w:b/>
          <w:bCs/>
        </w:rPr>
        <w:t xml:space="preserve"> struke</w:t>
      </w:r>
    </w:p>
    <w:p w14:paraId="79B4165B" w14:textId="77777777" w:rsidR="001D5927" w:rsidRPr="00C2337E" w:rsidRDefault="001D5927" w:rsidP="00986785">
      <w:pPr>
        <w:spacing w:after="0" w:line="240" w:lineRule="auto"/>
        <w:jc w:val="both"/>
        <w:rPr>
          <w:rFonts w:ascii="Arial" w:hAnsi="Arial" w:cs="Arial"/>
          <w:bCs/>
        </w:rPr>
      </w:pPr>
    </w:p>
    <w:p w14:paraId="0CCA95CD" w14:textId="5F312DEC" w:rsidR="00986785" w:rsidRPr="00C2337E" w:rsidRDefault="001D5927" w:rsidP="001D5927">
      <w:pPr>
        <w:spacing w:after="0" w:line="240" w:lineRule="auto"/>
        <w:jc w:val="center"/>
        <w:rPr>
          <w:rFonts w:ascii="Arial" w:hAnsi="Arial" w:cs="Arial"/>
          <w:b/>
          <w:bCs/>
        </w:rPr>
      </w:pPr>
      <w:r w:rsidRPr="00C2337E">
        <w:rPr>
          <w:rFonts w:ascii="Arial" w:hAnsi="Arial" w:cs="Arial"/>
          <w:b/>
          <w:bCs/>
        </w:rPr>
        <w:t xml:space="preserve">Članak </w:t>
      </w:r>
      <w:r w:rsidR="00F0205C" w:rsidRPr="00C2337E">
        <w:rPr>
          <w:rFonts w:ascii="Arial" w:hAnsi="Arial" w:cs="Arial"/>
          <w:b/>
          <w:bCs/>
        </w:rPr>
        <w:t>2</w:t>
      </w:r>
      <w:r w:rsidR="00357849">
        <w:rPr>
          <w:rFonts w:ascii="Arial" w:hAnsi="Arial" w:cs="Arial"/>
          <w:b/>
          <w:bCs/>
        </w:rPr>
        <w:t>2</w:t>
      </w:r>
      <w:r w:rsidR="00F0205C" w:rsidRPr="00C2337E">
        <w:rPr>
          <w:rFonts w:ascii="Arial" w:hAnsi="Arial" w:cs="Arial"/>
          <w:b/>
          <w:bCs/>
        </w:rPr>
        <w:t>.</w:t>
      </w:r>
    </w:p>
    <w:p w14:paraId="52E18CF3" w14:textId="77777777" w:rsidR="001D5927" w:rsidRPr="00C2337E" w:rsidRDefault="001D5927" w:rsidP="001D5927">
      <w:pPr>
        <w:spacing w:after="0" w:line="240" w:lineRule="auto"/>
        <w:jc w:val="center"/>
        <w:rPr>
          <w:rFonts w:ascii="Arial" w:hAnsi="Arial" w:cs="Arial"/>
          <w:bCs/>
        </w:rPr>
      </w:pPr>
    </w:p>
    <w:p w14:paraId="31E917F3" w14:textId="77777777" w:rsidR="00986785" w:rsidRPr="00C2337E" w:rsidRDefault="00F0205C" w:rsidP="00986785">
      <w:pPr>
        <w:spacing w:after="0" w:line="240" w:lineRule="auto"/>
        <w:jc w:val="both"/>
        <w:rPr>
          <w:rFonts w:ascii="Arial" w:hAnsi="Arial" w:cs="Arial"/>
          <w:bCs/>
        </w:rPr>
      </w:pPr>
      <w:r w:rsidRPr="00C2337E">
        <w:rPr>
          <w:rFonts w:ascii="Arial" w:hAnsi="Arial" w:cs="Arial"/>
        </w:rPr>
        <w:t xml:space="preserve">(1) </w:t>
      </w:r>
      <w:r w:rsidR="00986785" w:rsidRPr="00C2337E">
        <w:rPr>
          <w:rFonts w:ascii="Arial" w:hAnsi="Arial" w:cs="Arial"/>
          <w:bCs/>
        </w:rPr>
        <w:t xml:space="preserve">Fizička osoba koja u stranoj državi ima pravo obavljati poslove projektiranja u svojstvu ovlaštene osobe (u daljnjem tekstu: strana ovlaštena osoba), iz države koja nije ugovornica EGP-a, može u Republici Hrvatskoj obavljati poslove projektiranja u svojstvu ovlaštene osobe ako je na natječaju stekla pravo na izvedbu natječajnog rada, pod uvjetom da dobije odobrenje Komore. </w:t>
      </w:r>
    </w:p>
    <w:p w14:paraId="56489EAA" w14:textId="77777777" w:rsidR="008112C5" w:rsidRPr="00C2337E" w:rsidRDefault="008112C5" w:rsidP="00986785">
      <w:pPr>
        <w:spacing w:after="0" w:line="240" w:lineRule="auto"/>
        <w:jc w:val="both"/>
        <w:rPr>
          <w:rFonts w:ascii="Arial" w:hAnsi="Arial" w:cs="Arial"/>
          <w:bCs/>
        </w:rPr>
      </w:pPr>
    </w:p>
    <w:p w14:paraId="3AFBD459" w14:textId="77777777" w:rsidR="00986785" w:rsidRPr="00C2337E" w:rsidRDefault="00F0205C" w:rsidP="006F0087">
      <w:pPr>
        <w:spacing w:after="120" w:line="240" w:lineRule="auto"/>
        <w:jc w:val="both"/>
        <w:rPr>
          <w:rFonts w:ascii="Arial" w:hAnsi="Arial" w:cs="Arial"/>
          <w:bCs/>
        </w:rPr>
      </w:pPr>
      <w:r w:rsidRPr="00C2337E">
        <w:rPr>
          <w:rFonts w:ascii="Arial" w:hAnsi="Arial" w:cs="Arial"/>
        </w:rPr>
        <w:t xml:space="preserve">(2) </w:t>
      </w:r>
      <w:r w:rsidR="00986785" w:rsidRPr="00C2337E">
        <w:rPr>
          <w:rFonts w:ascii="Arial" w:hAnsi="Arial" w:cs="Arial"/>
          <w:bCs/>
        </w:rPr>
        <w:t xml:space="preserve">Odobrenje iz stavka 1. ovoga članka Komora može dati stranoj ovlaštenoj osobi: </w:t>
      </w:r>
    </w:p>
    <w:p w14:paraId="3BD7E5F8" w14:textId="1CA58A8E" w:rsidR="00635A19" w:rsidRPr="006F0087" w:rsidRDefault="00986785" w:rsidP="00A15B47">
      <w:pPr>
        <w:pStyle w:val="ListParagraph"/>
        <w:numPr>
          <w:ilvl w:val="1"/>
          <w:numId w:val="23"/>
        </w:numPr>
        <w:spacing w:after="120" w:line="240" w:lineRule="auto"/>
        <w:ind w:left="567" w:hanging="567"/>
        <w:contextualSpacing w:val="0"/>
        <w:jc w:val="both"/>
        <w:rPr>
          <w:rFonts w:ascii="Arial" w:hAnsi="Arial" w:cs="Arial"/>
          <w:bCs/>
        </w:rPr>
      </w:pPr>
      <w:r w:rsidRPr="006F0087">
        <w:rPr>
          <w:rFonts w:ascii="Arial" w:hAnsi="Arial" w:cs="Arial"/>
          <w:bCs/>
        </w:rPr>
        <w:t>ako ima stručne kvalifikacije potrebne za obavljanje poslova projektiranja u skladu s posebnim zakonom kojim se uređuje priznavanje inozemnih stručnih kvalifikacija</w:t>
      </w:r>
    </w:p>
    <w:p w14:paraId="649E3BF9" w14:textId="4674397A" w:rsidR="00986785" w:rsidRPr="006F0087" w:rsidRDefault="00986785" w:rsidP="00A15B47">
      <w:pPr>
        <w:pStyle w:val="ListParagraph"/>
        <w:numPr>
          <w:ilvl w:val="1"/>
          <w:numId w:val="23"/>
        </w:numPr>
        <w:spacing w:after="0" w:line="240" w:lineRule="auto"/>
        <w:ind w:left="567" w:hanging="567"/>
        <w:jc w:val="both"/>
        <w:rPr>
          <w:rFonts w:ascii="Arial" w:hAnsi="Arial" w:cs="Arial"/>
          <w:bCs/>
        </w:rPr>
      </w:pPr>
      <w:r w:rsidRPr="006F0087">
        <w:rPr>
          <w:rFonts w:ascii="Arial" w:hAnsi="Arial" w:cs="Arial"/>
          <w:bCs/>
        </w:rPr>
        <w:t xml:space="preserve">pod pretpostavkom uzajamnosti (pretpostavka uzajamnosti ne primjenjuje se na stranu ovlaštenu osobu koja je državljanin države članice Svjetske trgovinske organizacije). </w:t>
      </w:r>
    </w:p>
    <w:p w14:paraId="256FBA57" w14:textId="77777777" w:rsidR="001D5927" w:rsidRPr="00C2337E" w:rsidRDefault="001D5927" w:rsidP="00986785">
      <w:pPr>
        <w:spacing w:after="0" w:line="240" w:lineRule="auto"/>
        <w:jc w:val="both"/>
        <w:rPr>
          <w:rFonts w:ascii="Arial" w:hAnsi="Arial" w:cs="Arial"/>
          <w:bCs/>
        </w:rPr>
      </w:pPr>
    </w:p>
    <w:p w14:paraId="4A4C7140" w14:textId="627A102E" w:rsidR="00986785" w:rsidRPr="00C2337E" w:rsidRDefault="001D5927" w:rsidP="001D5927">
      <w:pPr>
        <w:spacing w:after="0" w:line="240" w:lineRule="auto"/>
        <w:jc w:val="center"/>
        <w:rPr>
          <w:rFonts w:ascii="Arial" w:hAnsi="Arial" w:cs="Arial"/>
          <w:b/>
          <w:bCs/>
        </w:rPr>
      </w:pPr>
      <w:r w:rsidRPr="00C2337E">
        <w:rPr>
          <w:rFonts w:ascii="Arial" w:hAnsi="Arial" w:cs="Arial"/>
          <w:b/>
          <w:bCs/>
        </w:rPr>
        <w:t xml:space="preserve">Članak </w:t>
      </w:r>
      <w:r w:rsidR="00F0205C" w:rsidRPr="00C2337E">
        <w:rPr>
          <w:rFonts w:ascii="Arial" w:hAnsi="Arial" w:cs="Arial"/>
          <w:b/>
          <w:bCs/>
        </w:rPr>
        <w:t>2</w:t>
      </w:r>
      <w:r w:rsidR="006F0087">
        <w:rPr>
          <w:rFonts w:ascii="Arial" w:hAnsi="Arial" w:cs="Arial"/>
          <w:b/>
          <w:bCs/>
        </w:rPr>
        <w:t>3</w:t>
      </w:r>
      <w:r w:rsidR="00986785" w:rsidRPr="00C2337E">
        <w:rPr>
          <w:rFonts w:ascii="Arial" w:hAnsi="Arial" w:cs="Arial"/>
          <w:b/>
          <w:bCs/>
        </w:rPr>
        <w:t>.</w:t>
      </w:r>
    </w:p>
    <w:p w14:paraId="71A16F53" w14:textId="77777777" w:rsidR="00986785" w:rsidRPr="00C2337E" w:rsidRDefault="00986785" w:rsidP="00986785">
      <w:pPr>
        <w:spacing w:after="0" w:line="240" w:lineRule="auto"/>
        <w:jc w:val="both"/>
        <w:rPr>
          <w:rFonts w:ascii="Arial" w:hAnsi="Arial" w:cs="Arial"/>
          <w:bCs/>
        </w:rPr>
      </w:pPr>
      <w:r w:rsidRPr="00C2337E">
        <w:rPr>
          <w:rFonts w:ascii="Arial" w:hAnsi="Arial" w:cs="Arial"/>
          <w:bCs/>
        </w:rPr>
        <w:t xml:space="preserve"> </w:t>
      </w:r>
    </w:p>
    <w:p w14:paraId="5938C381" w14:textId="77777777" w:rsidR="00986785" w:rsidRPr="00C2337E" w:rsidRDefault="00F0205C" w:rsidP="00986785">
      <w:pPr>
        <w:spacing w:after="0" w:line="240" w:lineRule="auto"/>
        <w:jc w:val="both"/>
        <w:rPr>
          <w:rFonts w:ascii="Arial" w:hAnsi="Arial" w:cs="Arial"/>
          <w:bCs/>
        </w:rPr>
      </w:pPr>
      <w:r w:rsidRPr="00C2337E">
        <w:rPr>
          <w:rFonts w:ascii="Arial" w:hAnsi="Arial" w:cs="Arial"/>
        </w:rPr>
        <w:t xml:space="preserve">(1) </w:t>
      </w:r>
      <w:r w:rsidR="00986785" w:rsidRPr="00C2337E">
        <w:rPr>
          <w:rFonts w:ascii="Arial" w:hAnsi="Arial" w:cs="Arial"/>
          <w:bCs/>
        </w:rPr>
        <w:t xml:space="preserve">Zahtjev za izdavanje odobrenja podnosi </w:t>
      </w:r>
      <w:r w:rsidR="001D5927" w:rsidRPr="00C2337E">
        <w:rPr>
          <w:rFonts w:ascii="Arial" w:hAnsi="Arial" w:cs="Arial"/>
          <w:bCs/>
        </w:rPr>
        <w:t>se Komori na propisanom obrascu.</w:t>
      </w:r>
    </w:p>
    <w:p w14:paraId="71B10B8B" w14:textId="77777777" w:rsidR="001D5927" w:rsidRPr="00C2337E" w:rsidRDefault="001D5927" w:rsidP="00986785">
      <w:pPr>
        <w:spacing w:after="0" w:line="240" w:lineRule="auto"/>
        <w:jc w:val="both"/>
        <w:rPr>
          <w:rFonts w:ascii="Arial" w:hAnsi="Arial" w:cs="Arial"/>
          <w:bCs/>
        </w:rPr>
      </w:pPr>
    </w:p>
    <w:p w14:paraId="3014D1FA" w14:textId="77777777" w:rsidR="00986785" w:rsidRPr="00C2337E" w:rsidRDefault="00F0205C" w:rsidP="00A15B47">
      <w:pPr>
        <w:spacing w:after="120" w:line="240" w:lineRule="auto"/>
        <w:jc w:val="both"/>
        <w:rPr>
          <w:rFonts w:ascii="Arial" w:hAnsi="Arial" w:cs="Arial"/>
          <w:bCs/>
        </w:rPr>
      </w:pPr>
      <w:r w:rsidRPr="00C2337E">
        <w:rPr>
          <w:rFonts w:ascii="Arial" w:hAnsi="Arial" w:cs="Arial"/>
        </w:rPr>
        <w:t xml:space="preserve">(2) </w:t>
      </w:r>
      <w:r w:rsidR="00986785" w:rsidRPr="00C2337E">
        <w:rPr>
          <w:rFonts w:ascii="Arial" w:hAnsi="Arial" w:cs="Arial"/>
          <w:bCs/>
        </w:rPr>
        <w:t>P</w:t>
      </w:r>
      <w:r w:rsidR="001D5927" w:rsidRPr="00C2337E">
        <w:rPr>
          <w:rFonts w:ascii="Arial" w:hAnsi="Arial" w:cs="Arial"/>
          <w:bCs/>
        </w:rPr>
        <w:t xml:space="preserve">odnositelj zahtjeva uz obrazac </w:t>
      </w:r>
      <w:r w:rsidR="00986785" w:rsidRPr="00C2337E">
        <w:rPr>
          <w:rFonts w:ascii="Arial" w:hAnsi="Arial" w:cs="Arial"/>
          <w:bCs/>
        </w:rPr>
        <w:t xml:space="preserve">zahtjeva dužan je priložiti i sljedeću dokumentaciju:  </w:t>
      </w:r>
    </w:p>
    <w:p w14:paraId="7FB367EE" w14:textId="3009FDF0" w:rsidR="001D5927" w:rsidRPr="00A15B47" w:rsidRDefault="001D5927" w:rsidP="00A15B47">
      <w:pPr>
        <w:pStyle w:val="ListParagraph"/>
        <w:numPr>
          <w:ilvl w:val="1"/>
          <w:numId w:val="25"/>
        </w:numPr>
        <w:spacing w:after="120" w:line="240" w:lineRule="auto"/>
        <w:ind w:left="567" w:hanging="567"/>
        <w:contextualSpacing w:val="0"/>
        <w:jc w:val="both"/>
        <w:rPr>
          <w:rFonts w:ascii="Arial" w:hAnsi="Arial" w:cs="Arial"/>
          <w:bCs/>
        </w:rPr>
      </w:pPr>
      <w:r w:rsidRPr="00134F8C">
        <w:rPr>
          <w:rFonts w:ascii="Arial" w:hAnsi="Arial" w:cs="Arial"/>
          <w:bCs/>
        </w:rPr>
        <w:t xml:space="preserve">dokaz o stručnim kvalifikacijama </w:t>
      </w:r>
    </w:p>
    <w:p w14:paraId="20A7016F" w14:textId="30F21A42" w:rsidR="001D5927" w:rsidRPr="00A15B47" w:rsidRDefault="001D5927" w:rsidP="00A15B47">
      <w:pPr>
        <w:pStyle w:val="ListParagraph"/>
        <w:numPr>
          <w:ilvl w:val="1"/>
          <w:numId w:val="25"/>
        </w:numPr>
        <w:spacing w:after="120" w:line="240" w:lineRule="auto"/>
        <w:ind w:left="567" w:hanging="567"/>
        <w:contextualSpacing w:val="0"/>
        <w:jc w:val="both"/>
        <w:rPr>
          <w:rFonts w:ascii="Arial" w:hAnsi="Arial" w:cs="Arial"/>
          <w:bCs/>
        </w:rPr>
      </w:pPr>
      <w:r w:rsidRPr="00A15B47">
        <w:rPr>
          <w:rFonts w:ascii="Arial" w:hAnsi="Arial" w:cs="Arial"/>
          <w:bCs/>
        </w:rPr>
        <w:t xml:space="preserve">dokaz da je na natječaju </w:t>
      </w:r>
      <w:r w:rsidR="00986785" w:rsidRPr="00A15B47">
        <w:rPr>
          <w:rFonts w:ascii="Arial" w:hAnsi="Arial" w:cs="Arial"/>
          <w:bCs/>
        </w:rPr>
        <w:t>stekla pravo na izvedbu natječajnog rada</w:t>
      </w:r>
    </w:p>
    <w:p w14:paraId="41EECF6C" w14:textId="1624446E" w:rsidR="001D5927" w:rsidRPr="00A15B47" w:rsidRDefault="00986785" w:rsidP="00A15B47">
      <w:pPr>
        <w:pStyle w:val="ListParagraph"/>
        <w:numPr>
          <w:ilvl w:val="1"/>
          <w:numId w:val="25"/>
        </w:numPr>
        <w:spacing w:after="120" w:line="240" w:lineRule="auto"/>
        <w:ind w:left="567" w:hanging="567"/>
        <w:contextualSpacing w:val="0"/>
        <w:jc w:val="both"/>
        <w:rPr>
          <w:rFonts w:ascii="Arial" w:hAnsi="Arial" w:cs="Arial"/>
          <w:bCs/>
        </w:rPr>
      </w:pPr>
      <w:r w:rsidRPr="00A15B47">
        <w:rPr>
          <w:rFonts w:ascii="Arial" w:hAnsi="Arial" w:cs="Arial"/>
          <w:bCs/>
        </w:rPr>
        <w:t xml:space="preserve">dokaz da mu u </w:t>
      </w:r>
      <w:r w:rsidR="001D5927" w:rsidRPr="00A15B47">
        <w:rPr>
          <w:rFonts w:ascii="Arial" w:hAnsi="Arial" w:cs="Arial"/>
          <w:bCs/>
        </w:rPr>
        <w:t xml:space="preserve">matičnoj </w:t>
      </w:r>
      <w:r w:rsidRPr="00A15B47">
        <w:rPr>
          <w:rFonts w:ascii="Arial" w:hAnsi="Arial" w:cs="Arial"/>
          <w:bCs/>
        </w:rPr>
        <w:t xml:space="preserve">državi nije izrečena mjera privremenog ili trajnog oduzimanja prava na obavljanje profesije.  </w:t>
      </w:r>
    </w:p>
    <w:p w14:paraId="019842BF" w14:textId="77777777" w:rsidR="001D5927" w:rsidRPr="00C2337E" w:rsidRDefault="001D5927" w:rsidP="00986785">
      <w:pPr>
        <w:spacing w:after="0" w:line="240" w:lineRule="auto"/>
        <w:jc w:val="both"/>
        <w:rPr>
          <w:rFonts w:ascii="Arial" w:hAnsi="Arial" w:cs="Arial"/>
          <w:bCs/>
        </w:rPr>
      </w:pPr>
    </w:p>
    <w:p w14:paraId="49454B10" w14:textId="77777777" w:rsidR="00986785" w:rsidRDefault="00F0205C" w:rsidP="00986785">
      <w:pPr>
        <w:spacing w:after="0" w:line="240" w:lineRule="auto"/>
        <w:jc w:val="both"/>
        <w:rPr>
          <w:rFonts w:ascii="Arial" w:hAnsi="Arial" w:cs="Arial"/>
          <w:bCs/>
        </w:rPr>
      </w:pPr>
      <w:r w:rsidRPr="00C2337E">
        <w:rPr>
          <w:rFonts w:ascii="Arial" w:hAnsi="Arial" w:cs="Arial"/>
        </w:rPr>
        <w:t xml:space="preserve">(3) </w:t>
      </w:r>
      <w:r w:rsidR="00986785" w:rsidRPr="00C2337E">
        <w:rPr>
          <w:rFonts w:ascii="Arial" w:hAnsi="Arial" w:cs="Arial"/>
          <w:bCs/>
        </w:rPr>
        <w:t xml:space="preserve">Komora može od podnositelja zahtjeva tražiti i druge dokumente prema pojedinačnom slučaju, a sva dokumentacija koju Komora može pribaviti po službenoj dužnosti, bit će prikupljena na taj način. </w:t>
      </w:r>
    </w:p>
    <w:p w14:paraId="38DC3074" w14:textId="77777777" w:rsidR="00886502" w:rsidRDefault="00886502" w:rsidP="00986785">
      <w:pPr>
        <w:spacing w:after="0" w:line="240" w:lineRule="auto"/>
        <w:jc w:val="both"/>
        <w:rPr>
          <w:rFonts w:ascii="Arial" w:hAnsi="Arial" w:cs="Arial"/>
          <w:bCs/>
        </w:rPr>
      </w:pPr>
    </w:p>
    <w:p w14:paraId="723B9F50" w14:textId="77777777" w:rsidR="00886502" w:rsidRDefault="00886502" w:rsidP="00986785">
      <w:pPr>
        <w:spacing w:after="0" w:line="240" w:lineRule="auto"/>
        <w:jc w:val="both"/>
        <w:rPr>
          <w:rFonts w:ascii="Arial" w:hAnsi="Arial" w:cs="Arial"/>
          <w:bCs/>
        </w:rPr>
      </w:pPr>
    </w:p>
    <w:p w14:paraId="745BC3B5" w14:textId="77777777" w:rsidR="00886502" w:rsidRDefault="00886502" w:rsidP="00986785">
      <w:pPr>
        <w:spacing w:after="0" w:line="240" w:lineRule="auto"/>
        <w:jc w:val="both"/>
        <w:rPr>
          <w:rFonts w:ascii="Arial" w:hAnsi="Arial" w:cs="Arial"/>
          <w:bCs/>
        </w:rPr>
      </w:pPr>
    </w:p>
    <w:p w14:paraId="7F6FFC7F" w14:textId="77777777" w:rsidR="00886502" w:rsidRPr="00C2337E" w:rsidRDefault="00886502" w:rsidP="00986785">
      <w:pPr>
        <w:spacing w:after="0" w:line="240" w:lineRule="auto"/>
        <w:jc w:val="both"/>
        <w:rPr>
          <w:rFonts w:ascii="Arial" w:hAnsi="Arial" w:cs="Arial"/>
          <w:bCs/>
        </w:rPr>
      </w:pPr>
    </w:p>
    <w:p w14:paraId="025D8F11" w14:textId="40E66C61" w:rsidR="00986785" w:rsidRPr="00C2337E" w:rsidRDefault="00986785" w:rsidP="00986785">
      <w:pPr>
        <w:spacing w:after="0" w:line="240" w:lineRule="auto"/>
        <w:jc w:val="both"/>
        <w:rPr>
          <w:rFonts w:ascii="Arial" w:hAnsi="Arial" w:cs="Arial"/>
          <w:bCs/>
        </w:rPr>
      </w:pPr>
    </w:p>
    <w:p w14:paraId="5A462D7B" w14:textId="4573648F" w:rsidR="001D5927" w:rsidRPr="00C2337E" w:rsidRDefault="00986785" w:rsidP="00157CD0">
      <w:pPr>
        <w:spacing w:after="0" w:line="240" w:lineRule="auto"/>
        <w:jc w:val="center"/>
        <w:rPr>
          <w:rFonts w:ascii="Arial" w:hAnsi="Arial" w:cs="Arial"/>
          <w:b/>
          <w:bCs/>
        </w:rPr>
      </w:pPr>
      <w:r w:rsidRPr="00C2337E">
        <w:rPr>
          <w:rFonts w:ascii="Arial" w:hAnsi="Arial" w:cs="Arial"/>
          <w:b/>
          <w:bCs/>
        </w:rPr>
        <w:lastRenderedPageBreak/>
        <w:t>Evidencija stran</w:t>
      </w:r>
      <w:r w:rsidR="001D5927" w:rsidRPr="00C2337E">
        <w:rPr>
          <w:rFonts w:ascii="Arial" w:hAnsi="Arial" w:cs="Arial"/>
          <w:b/>
          <w:bCs/>
        </w:rPr>
        <w:t xml:space="preserve">ih ovlaštenih osoba </w:t>
      </w:r>
      <w:r w:rsidR="005832FE">
        <w:rPr>
          <w:rFonts w:ascii="Arial" w:hAnsi="Arial" w:cs="Arial"/>
          <w:b/>
          <w:bCs/>
        </w:rPr>
        <w:br/>
      </w:r>
      <w:r w:rsidR="008112C5" w:rsidRPr="00C2337E">
        <w:rPr>
          <w:rFonts w:ascii="Arial" w:hAnsi="Arial" w:cs="Arial"/>
          <w:b/>
          <w:bCs/>
        </w:rPr>
        <w:t>koj</w:t>
      </w:r>
      <w:r w:rsidR="006C2A58">
        <w:rPr>
          <w:rFonts w:ascii="Arial" w:hAnsi="Arial" w:cs="Arial"/>
          <w:b/>
          <w:bCs/>
        </w:rPr>
        <w:t>ima je izdana potvrda za</w:t>
      </w:r>
      <w:r w:rsidRPr="00C2337E">
        <w:rPr>
          <w:rFonts w:ascii="Arial" w:hAnsi="Arial" w:cs="Arial"/>
          <w:b/>
          <w:bCs/>
        </w:rPr>
        <w:t xml:space="preserve"> pov</w:t>
      </w:r>
      <w:r w:rsidR="008112C5" w:rsidRPr="00C2337E">
        <w:rPr>
          <w:rFonts w:ascii="Arial" w:hAnsi="Arial" w:cs="Arial"/>
          <w:b/>
          <w:bCs/>
        </w:rPr>
        <w:t>remeno ili privremeno obavlja</w:t>
      </w:r>
      <w:r w:rsidR="006C2A58">
        <w:rPr>
          <w:rFonts w:ascii="Arial" w:hAnsi="Arial" w:cs="Arial"/>
          <w:b/>
          <w:bCs/>
        </w:rPr>
        <w:t>nje</w:t>
      </w:r>
      <w:r w:rsidR="008112C5" w:rsidRPr="00C2337E">
        <w:rPr>
          <w:rFonts w:ascii="Arial" w:hAnsi="Arial" w:cs="Arial"/>
          <w:b/>
          <w:bCs/>
        </w:rPr>
        <w:t xml:space="preserve"> poslov</w:t>
      </w:r>
      <w:r w:rsidR="006C2A58">
        <w:rPr>
          <w:rFonts w:ascii="Arial" w:hAnsi="Arial" w:cs="Arial"/>
          <w:b/>
          <w:bCs/>
        </w:rPr>
        <w:t>a</w:t>
      </w:r>
      <w:r w:rsidR="006C2A58">
        <w:rPr>
          <w:rFonts w:ascii="Arial" w:hAnsi="Arial" w:cs="Arial"/>
          <w:b/>
          <w:bCs/>
        </w:rPr>
        <w:br/>
      </w:r>
      <w:r w:rsidRPr="00C2337E">
        <w:rPr>
          <w:rFonts w:ascii="Arial" w:hAnsi="Arial" w:cs="Arial"/>
          <w:b/>
          <w:bCs/>
        </w:rPr>
        <w:t>projektiranja i</w:t>
      </w:r>
      <w:r w:rsidR="001D5927" w:rsidRPr="00C2337E">
        <w:rPr>
          <w:rFonts w:ascii="Arial" w:hAnsi="Arial" w:cs="Arial"/>
          <w:b/>
          <w:bCs/>
        </w:rPr>
        <w:t>/ili stručnog nadzora gr</w:t>
      </w:r>
      <w:r w:rsidR="008112C5" w:rsidRPr="00C2337E">
        <w:rPr>
          <w:rFonts w:ascii="Arial" w:hAnsi="Arial" w:cs="Arial"/>
          <w:b/>
          <w:bCs/>
        </w:rPr>
        <w:t>ađenja</w:t>
      </w:r>
    </w:p>
    <w:p w14:paraId="514BAB44" w14:textId="77777777" w:rsidR="008112C5" w:rsidRPr="00C2337E" w:rsidRDefault="008112C5" w:rsidP="00157CD0">
      <w:pPr>
        <w:spacing w:after="0" w:line="240" w:lineRule="auto"/>
        <w:jc w:val="center"/>
        <w:rPr>
          <w:rFonts w:ascii="Arial" w:hAnsi="Arial" w:cs="Arial"/>
          <w:bCs/>
        </w:rPr>
      </w:pPr>
    </w:p>
    <w:p w14:paraId="5EF6298A" w14:textId="520F133A" w:rsidR="00986785" w:rsidRPr="00C2337E" w:rsidRDefault="008112C5" w:rsidP="001D5927">
      <w:pPr>
        <w:spacing w:after="0" w:line="240" w:lineRule="auto"/>
        <w:jc w:val="center"/>
        <w:rPr>
          <w:rFonts w:ascii="Arial" w:hAnsi="Arial" w:cs="Arial"/>
          <w:b/>
          <w:bCs/>
        </w:rPr>
      </w:pPr>
      <w:r w:rsidRPr="00C2337E">
        <w:rPr>
          <w:rFonts w:ascii="Arial" w:hAnsi="Arial" w:cs="Arial"/>
          <w:b/>
          <w:bCs/>
        </w:rPr>
        <w:t xml:space="preserve">Članak </w:t>
      </w:r>
      <w:r w:rsidR="00F0205C" w:rsidRPr="00C2337E">
        <w:rPr>
          <w:rFonts w:ascii="Arial" w:hAnsi="Arial" w:cs="Arial"/>
          <w:b/>
          <w:bCs/>
        </w:rPr>
        <w:t>2</w:t>
      </w:r>
      <w:r w:rsidR="00C810FD">
        <w:rPr>
          <w:rFonts w:ascii="Arial" w:hAnsi="Arial" w:cs="Arial"/>
          <w:b/>
          <w:bCs/>
        </w:rPr>
        <w:t>4</w:t>
      </w:r>
      <w:r w:rsidR="00F0205C" w:rsidRPr="00C2337E">
        <w:rPr>
          <w:rFonts w:ascii="Arial" w:hAnsi="Arial" w:cs="Arial"/>
          <w:b/>
          <w:bCs/>
        </w:rPr>
        <w:t>.</w:t>
      </w:r>
    </w:p>
    <w:p w14:paraId="24A48B2C" w14:textId="77777777" w:rsidR="001D5927" w:rsidRPr="00C2337E" w:rsidRDefault="001D5927" w:rsidP="00986785">
      <w:pPr>
        <w:spacing w:after="0" w:line="240" w:lineRule="auto"/>
        <w:jc w:val="both"/>
        <w:rPr>
          <w:rFonts w:ascii="Arial" w:hAnsi="Arial" w:cs="Arial"/>
          <w:bCs/>
        </w:rPr>
      </w:pPr>
    </w:p>
    <w:p w14:paraId="577BCA02" w14:textId="6579733A" w:rsidR="00986785" w:rsidRPr="00C2337E" w:rsidRDefault="00F0205C" w:rsidP="00986785">
      <w:pPr>
        <w:spacing w:after="0" w:line="240" w:lineRule="auto"/>
        <w:jc w:val="both"/>
        <w:rPr>
          <w:rFonts w:ascii="Arial" w:hAnsi="Arial" w:cs="Arial"/>
          <w:bCs/>
        </w:rPr>
      </w:pPr>
      <w:r w:rsidRPr="00C2337E">
        <w:rPr>
          <w:rFonts w:ascii="Arial" w:hAnsi="Arial" w:cs="Arial"/>
        </w:rPr>
        <w:t xml:space="preserve">(1) </w:t>
      </w:r>
      <w:r w:rsidR="00986785" w:rsidRPr="00C2337E">
        <w:rPr>
          <w:rFonts w:ascii="Arial" w:hAnsi="Arial" w:cs="Arial"/>
          <w:bCs/>
        </w:rPr>
        <w:t>Komora u okviru javnih ovlasti vodi Evidenciju stranih ovlaštenih osoba kojima je izdana potvrda za povremeno ili privremeno obavljanje poslova projektiranja i/</w:t>
      </w:r>
      <w:r w:rsidR="008112C5" w:rsidRPr="00C2337E">
        <w:rPr>
          <w:rFonts w:ascii="Arial" w:hAnsi="Arial" w:cs="Arial"/>
          <w:bCs/>
        </w:rPr>
        <w:t>ili stručnog nadzora građenja u svojstvu odgovorne osobe.</w:t>
      </w:r>
    </w:p>
    <w:p w14:paraId="4301A351" w14:textId="77777777" w:rsidR="008112C5" w:rsidRPr="00C2337E" w:rsidRDefault="008112C5" w:rsidP="00986785">
      <w:pPr>
        <w:spacing w:after="0" w:line="240" w:lineRule="auto"/>
        <w:jc w:val="both"/>
        <w:rPr>
          <w:rFonts w:ascii="Arial" w:hAnsi="Arial" w:cs="Arial"/>
          <w:bCs/>
        </w:rPr>
      </w:pPr>
    </w:p>
    <w:p w14:paraId="30E3262E" w14:textId="6A808959" w:rsidR="00986785" w:rsidRPr="00C2337E" w:rsidRDefault="00F0205C" w:rsidP="00986785">
      <w:pPr>
        <w:spacing w:after="0" w:line="240" w:lineRule="auto"/>
        <w:jc w:val="both"/>
        <w:rPr>
          <w:rFonts w:ascii="Arial" w:hAnsi="Arial" w:cs="Arial"/>
          <w:bCs/>
        </w:rPr>
      </w:pPr>
      <w:r w:rsidRPr="00C2337E">
        <w:rPr>
          <w:rFonts w:ascii="Arial" w:hAnsi="Arial" w:cs="Arial"/>
        </w:rPr>
        <w:t xml:space="preserve">(2) </w:t>
      </w:r>
      <w:r w:rsidR="00986785" w:rsidRPr="00C2337E">
        <w:rPr>
          <w:rFonts w:ascii="Arial" w:hAnsi="Arial" w:cs="Arial"/>
          <w:bCs/>
        </w:rPr>
        <w:t xml:space="preserve">U Evidenciju iz stavka 1. ovoga članka automatski se po službenoj dužnosti upisuju strane ovlaštene osobe </w:t>
      </w:r>
      <w:r w:rsidR="008112C5" w:rsidRPr="00C2337E">
        <w:rPr>
          <w:rFonts w:ascii="Arial" w:hAnsi="Arial" w:cs="Arial"/>
          <w:bCs/>
        </w:rPr>
        <w:t>elektrotehničke</w:t>
      </w:r>
      <w:r w:rsidR="00986785" w:rsidRPr="00C2337E">
        <w:rPr>
          <w:rFonts w:ascii="Arial" w:hAnsi="Arial" w:cs="Arial"/>
          <w:bCs/>
        </w:rPr>
        <w:t xml:space="preserve"> struke kojima je Komora u skladu s posebnim zakonom koji uređuje priznavanje inozemnih stručnih kvalifikacija, posebnim zakonom koji uređuje obavljanje </w:t>
      </w:r>
      <w:r w:rsidR="00FE3D6A">
        <w:rPr>
          <w:rFonts w:ascii="Arial" w:hAnsi="Arial" w:cs="Arial"/>
          <w:bCs/>
        </w:rPr>
        <w:t xml:space="preserve">poslova i </w:t>
      </w:r>
      <w:r w:rsidR="00986785" w:rsidRPr="00C2337E">
        <w:rPr>
          <w:rFonts w:ascii="Arial" w:hAnsi="Arial" w:cs="Arial"/>
          <w:bCs/>
        </w:rPr>
        <w:t>djelatnosti prostornoga uređenja i gradnje i općim aktom Komore, izdala potvrdu za povremeno ili privremeno obavljanje poslova projektiranja i/</w:t>
      </w:r>
      <w:r w:rsidR="008112C5" w:rsidRPr="00C2337E">
        <w:rPr>
          <w:rFonts w:ascii="Arial" w:hAnsi="Arial" w:cs="Arial"/>
          <w:bCs/>
        </w:rPr>
        <w:t>ili stručnog nadzora građenja</w:t>
      </w:r>
      <w:r w:rsidR="00FE3D6A">
        <w:rPr>
          <w:rFonts w:ascii="Arial" w:hAnsi="Arial" w:cs="Arial"/>
          <w:bCs/>
        </w:rPr>
        <w:t xml:space="preserve"> </w:t>
      </w:r>
      <w:r w:rsidR="008112C5" w:rsidRPr="00C2337E">
        <w:rPr>
          <w:rFonts w:ascii="Arial" w:hAnsi="Arial" w:cs="Arial"/>
          <w:bCs/>
        </w:rPr>
        <w:t>u svojstvu odgovorne osobe.</w:t>
      </w:r>
    </w:p>
    <w:p w14:paraId="153C7EB1" w14:textId="77777777" w:rsidR="008112C5" w:rsidRPr="00C2337E" w:rsidRDefault="008112C5" w:rsidP="00986785">
      <w:pPr>
        <w:spacing w:after="0" w:line="240" w:lineRule="auto"/>
        <w:jc w:val="both"/>
        <w:rPr>
          <w:rFonts w:ascii="Arial" w:hAnsi="Arial" w:cs="Arial"/>
          <w:bCs/>
        </w:rPr>
      </w:pPr>
    </w:p>
    <w:p w14:paraId="4CD506D2" w14:textId="77777777" w:rsidR="008112C5" w:rsidRPr="00C2337E" w:rsidRDefault="008112C5" w:rsidP="00986785">
      <w:pPr>
        <w:spacing w:after="0" w:line="240" w:lineRule="auto"/>
        <w:jc w:val="both"/>
        <w:rPr>
          <w:rFonts w:ascii="Arial" w:hAnsi="Arial" w:cs="Arial"/>
          <w:bCs/>
        </w:rPr>
      </w:pPr>
    </w:p>
    <w:p w14:paraId="23737ACF" w14:textId="6527A704" w:rsidR="00986785" w:rsidRPr="00C2337E" w:rsidRDefault="00986785" w:rsidP="00101366">
      <w:pPr>
        <w:spacing w:after="0" w:line="240" w:lineRule="auto"/>
        <w:jc w:val="center"/>
        <w:rPr>
          <w:rFonts w:ascii="Arial" w:hAnsi="Arial" w:cs="Arial"/>
          <w:b/>
          <w:bCs/>
        </w:rPr>
      </w:pPr>
      <w:r w:rsidRPr="00C2337E">
        <w:rPr>
          <w:rFonts w:ascii="Arial" w:hAnsi="Arial" w:cs="Arial"/>
          <w:b/>
          <w:bCs/>
        </w:rPr>
        <w:t xml:space="preserve">Evidencija osoba </w:t>
      </w:r>
      <w:r w:rsidR="001D5927" w:rsidRPr="00C2337E">
        <w:rPr>
          <w:rFonts w:ascii="Arial" w:hAnsi="Arial" w:cs="Arial"/>
          <w:b/>
          <w:bCs/>
        </w:rPr>
        <w:t>elektrotehničke</w:t>
      </w:r>
      <w:r w:rsidRPr="00C2337E">
        <w:rPr>
          <w:rFonts w:ascii="Arial" w:hAnsi="Arial" w:cs="Arial"/>
          <w:b/>
          <w:bCs/>
        </w:rPr>
        <w:t xml:space="preserve"> struke</w:t>
      </w:r>
      <w:r w:rsidR="00101366">
        <w:rPr>
          <w:rFonts w:ascii="Arial" w:hAnsi="Arial" w:cs="Arial"/>
          <w:b/>
          <w:bCs/>
        </w:rPr>
        <w:br/>
      </w:r>
      <w:r w:rsidRPr="00C2337E">
        <w:rPr>
          <w:rFonts w:ascii="Arial" w:hAnsi="Arial" w:cs="Arial"/>
          <w:b/>
          <w:bCs/>
        </w:rPr>
        <w:t>kojima je priznata inozemna stručna kvalifikacija</w:t>
      </w:r>
    </w:p>
    <w:p w14:paraId="203B2CD8" w14:textId="77777777" w:rsidR="00986785" w:rsidRPr="00C2337E" w:rsidRDefault="00986785" w:rsidP="00986785">
      <w:pPr>
        <w:spacing w:after="0" w:line="240" w:lineRule="auto"/>
        <w:jc w:val="both"/>
        <w:rPr>
          <w:rFonts w:ascii="Arial" w:hAnsi="Arial" w:cs="Arial"/>
          <w:bCs/>
        </w:rPr>
      </w:pPr>
      <w:r w:rsidRPr="00C2337E">
        <w:rPr>
          <w:rFonts w:ascii="Arial" w:hAnsi="Arial" w:cs="Arial"/>
          <w:bCs/>
        </w:rPr>
        <w:t xml:space="preserve"> </w:t>
      </w:r>
    </w:p>
    <w:p w14:paraId="1934258D" w14:textId="1B503188" w:rsidR="00986785" w:rsidRPr="00C2337E" w:rsidRDefault="00241E11" w:rsidP="001D5927">
      <w:pPr>
        <w:spacing w:after="0" w:line="240" w:lineRule="auto"/>
        <w:jc w:val="center"/>
        <w:rPr>
          <w:rFonts w:ascii="Arial" w:hAnsi="Arial" w:cs="Arial"/>
          <w:b/>
          <w:bCs/>
        </w:rPr>
      </w:pPr>
      <w:r w:rsidRPr="00C2337E">
        <w:rPr>
          <w:rFonts w:ascii="Arial" w:hAnsi="Arial" w:cs="Arial"/>
          <w:b/>
          <w:bCs/>
        </w:rPr>
        <w:t xml:space="preserve">Članak </w:t>
      </w:r>
      <w:r w:rsidR="001526CE">
        <w:rPr>
          <w:rFonts w:ascii="Arial" w:hAnsi="Arial" w:cs="Arial"/>
          <w:b/>
          <w:bCs/>
        </w:rPr>
        <w:t>25</w:t>
      </w:r>
      <w:r w:rsidR="00F0205C" w:rsidRPr="00C2337E">
        <w:rPr>
          <w:rFonts w:ascii="Arial" w:hAnsi="Arial" w:cs="Arial"/>
          <w:b/>
          <w:bCs/>
        </w:rPr>
        <w:t>.</w:t>
      </w:r>
    </w:p>
    <w:p w14:paraId="009145DA" w14:textId="77777777" w:rsidR="00986785" w:rsidRPr="00C2337E" w:rsidRDefault="00986785" w:rsidP="00986785">
      <w:pPr>
        <w:spacing w:after="0" w:line="240" w:lineRule="auto"/>
        <w:jc w:val="both"/>
        <w:rPr>
          <w:rFonts w:ascii="Arial" w:hAnsi="Arial" w:cs="Arial"/>
          <w:bCs/>
        </w:rPr>
      </w:pPr>
    </w:p>
    <w:p w14:paraId="60317570" w14:textId="77777777" w:rsidR="00986785" w:rsidRPr="00C2337E" w:rsidRDefault="00F0205C" w:rsidP="00986785">
      <w:pPr>
        <w:spacing w:after="0" w:line="240" w:lineRule="auto"/>
        <w:jc w:val="both"/>
        <w:rPr>
          <w:rFonts w:ascii="Arial" w:hAnsi="Arial" w:cs="Arial"/>
          <w:bCs/>
        </w:rPr>
      </w:pPr>
      <w:r w:rsidRPr="00C2337E">
        <w:rPr>
          <w:rFonts w:ascii="Arial" w:hAnsi="Arial" w:cs="Arial"/>
        </w:rPr>
        <w:t xml:space="preserve">(1) </w:t>
      </w:r>
      <w:r w:rsidR="00986785" w:rsidRPr="00C2337E">
        <w:rPr>
          <w:rFonts w:ascii="Arial" w:hAnsi="Arial" w:cs="Arial"/>
          <w:bCs/>
        </w:rPr>
        <w:t xml:space="preserve">Komora u okviru javnih ovlasti vodi Evidenciju osoba </w:t>
      </w:r>
      <w:r w:rsidR="00241E11" w:rsidRPr="00C2337E">
        <w:rPr>
          <w:rFonts w:ascii="Arial" w:hAnsi="Arial" w:cs="Arial"/>
          <w:bCs/>
        </w:rPr>
        <w:t>elektrotehničke struke</w:t>
      </w:r>
      <w:r w:rsidR="00986785" w:rsidRPr="00C2337E">
        <w:rPr>
          <w:rFonts w:ascii="Arial" w:hAnsi="Arial" w:cs="Arial"/>
          <w:bCs/>
        </w:rPr>
        <w:t xml:space="preserve"> kojima je priznata inozemna stručna kvalifikacija. </w:t>
      </w:r>
    </w:p>
    <w:p w14:paraId="64734133" w14:textId="77777777" w:rsidR="00986785" w:rsidRPr="00C2337E" w:rsidRDefault="00986785" w:rsidP="00986785">
      <w:pPr>
        <w:spacing w:after="0" w:line="240" w:lineRule="auto"/>
        <w:jc w:val="both"/>
        <w:rPr>
          <w:rFonts w:ascii="Arial" w:hAnsi="Arial" w:cs="Arial"/>
          <w:bCs/>
        </w:rPr>
      </w:pPr>
      <w:r w:rsidRPr="00C2337E">
        <w:rPr>
          <w:rFonts w:ascii="Arial" w:hAnsi="Arial" w:cs="Arial"/>
          <w:bCs/>
        </w:rPr>
        <w:t xml:space="preserve"> </w:t>
      </w:r>
    </w:p>
    <w:p w14:paraId="34991BF8" w14:textId="7C0B6DAC" w:rsidR="00986785" w:rsidRPr="00C2337E" w:rsidRDefault="00F0205C" w:rsidP="00986785">
      <w:pPr>
        <w:spacing w:after="0" w:line="240" w:lineRule="auto"/>
        <w:jc w:val="both"/>
        <w:rPr>
          <w:rFonts w:ascii="Arial" w:hAnsi="Arial" w:cs="Arial"/>
          <w:bCs/>
        </w:rPr>
      </w:pPr>
      <w:r w:rsidRPr="00C2337E">
        <w:rPr>
          <w:rFonts w:ascii="Arial" w:hAnsi="Arial" w:cs="Arial"/>
        </w:rPr>
        <w:t xml:space="preserve">(2) </w:t>
      </w:r>
      <w:r w:rsidR="00986785" w:rsidRPr="00C2337E">
        <w:rPr>
          <w:rFonts w:ascii="Arial" w:hAnsi="Arial" w:cs="Arial"/>
          <w:bCs/>
        </w:rPr>
        <w:t xml:space="preserve">U Evidenciju iz stavka 1. ovoga članka automatski se po službenoj dužnosti upisuju strane ovlaštene osobe </w:t>
      </w:r>
      <w:r w:rsidR="00241E11" w:rsidRPr="00C2337E">
        <w:rPr>
          <w:rFonts w:ascii="Arial" w:hAnsi="Arial" w:cs="Arial"/>
          <w:bCs/>
        </w:rPr>
        <w:t>elektrotehničke</w:t>
      </w:r>
      <w:r w:rsidR="00986785" w:rsidRPr="00C2337E">
        <w:rPr>
          <w:rFonts w:ascii="Arial" w:hAnsi="Arial" w:cs="Arial"/>
          <w:bCs/>
        </w:rPr>
        <w:t xml:space="preserve"> struke kojima je Komora u skladu s posebnim zakonom kojim se uređuje priznavanje inozemnih stručnih kvalifikacija, izdala </w:t>
      </w:r>
      <w:r w:rsidR="008112C5" w:rsidRPr="00C2337E">
        <w:rPr>
          <w:rFonts w:ascii="Arial" w:hAnsi="Arial" w:cs="Arial"/>
          <w:bCs/>
        </w:rPr>
        <w:t>rješenje o priznavanju inozemnih stručnih kvalifikacija</w:t>
      </w:r>
      <w:r w:rsidR="00542433">
        <w:rPr>
          <w:rFonts w:ascii="Arial" w:hAnsi="Arial" w:cs="Arial"/>
          <w:bCs/>
        </w:rPr>
        <w:t>.</w:t>
      </w:r>
    </w:p>
    <w:p w14:paraId="70D2B5C8" w14:textId="77777777" w:rsidR="00986785" w:rsidRPr="00C2337E" w:rsidRDefault="00986785" w:rsidP="00986785">
      <w:pPr>
        <w:spacing w:after="0" w:line="240" w:lineRule="auto"/>
        <w:jc w:val="both"/>
        <w:rPr>
          <w:rFonts w:ascii="Arial" w:hAnsi="Arial" w:cs="Arial"/>
          <w:bCs/>
        </w:rPr>
      </w:pPr>
      <w:r w:rsidRPr="00C2337E">
        <w:rPr>
          <w:rFonts w:ascii="Arial" w:hAnsi="Arial" w:cs="Arial"/>
          <w:bCs/>
        </w:rPr>
        <w:t xml:space="preserve"> </w:t>
      </w:r>
    </w:p>
    <w:p w14:paraId="5E94BECD" w14:textId="77777777" w:rsidR="00986785" w:rsidRPr="00C2337E" w:rsidRDefault="00241E11" w:rsidP="00241E11">
      <w:pPr>
        <w:spacing w:after="0" w:line="240" w:lineRule="auto"/>
        <w:jc w:val="center"/>
        <w:rPr>
          <w:rFonts w:ascii="Arial" w:hAnsi="Arial" w:cs="Arial"/>
          <w:b/>
          <w:bCs/>
        </w:rPr>
      </w:pPr>
      <w:r w:rsidRPr="00C2337E">
        <w:rPr>
          <w:rFonts w:ascii="Arial" w:hAnsi="Arial" w:cs="Arial"/>
          <w:b/>
          <w:bCs/>
        </w:rPr>
        <w:t xml:space="preserve">Evidencija izdanih </w:t>
      </w:r>
      <w:r w:rsidR="00986785" w:rsidRPr="00C2337E">
        <w:rPr>
          <w:rFonts w:ascii="Arial" w:hAnsi="Arial" w:cs="Arial"/>
          <w:b/>
          <w:bCs/>
        </w:rPr>
        <w:t xml:space="preserve">EU potvrda osobama </w:t>
      </w:r>
      <w:r w:rsidRPr="00C2337E">
        <w:rPr>
          <w:rFonts w:ascii="Arial" w:hAnsi="Arial" w:cs="Arial"/>
          <w:b/>
          <w:bCs/>
        </w:rPr>
        <w:t>elektrotehničke</w:t>
      </w:r>
      <w:r w:rsidR="00986785" w:rsidRPr="00C2337E">
        <w:rPr>
          <w:rFonts w:ascii="Arial" w:hAnsi="Arial" w:cs="Arial"/>
          <w:b/>
          <w:bCs/>
        </w:rPr>
        <w:t xml:space="preserve"> struke</w:t>
      </w:r>
    </w:p>
    <w:p w14:paraId="0B68B623" w14:textId="77777777" w:rsidR="00241E11" w:rsidRPr="00C2337E" w:rsidRDefault="00241E11" w:rsidP="00986785">
      <w:pPr>
        <w:spacing w:after="0" w:line="240" w:lineRule="auto"/>
        <w:jc w:val="both"/>
        <w:rPr>
          <w:rFonts w:ascii="Arial" w:hAnsi="Arial" w:cs="Arial"/>
          <w:bCs/>
        </w:rPr>
      </w:pPr>
    </w:p>
    <w:p w14:paraId="4B201343" w14:textId="47055427" w:rsidR="00986785" w:rsidRPr="00C2337E" w:rsidRDefault="00241E11" w:rsidP="00241E11">
      <w:pPr>
        <w:spacing w:after="0" w:line="240" w:lineRule="auto"/>
        <w:jc w:val="center"/>
        <w:rPr>
          <w:rFonts w:ascii="Arial" w:hAnsi="Arial" w:cs="Arial"/>
          <w:b/>
          <w:bCs/>
        </w:rPr>
      </w:pPr>
      <w:r w:rsidRPr="00C2337E">
        <w:rPr>
          <w:rFonts w:ascii="Arial" w:hAnsi="Arial" w:cs="Arial"/>
          <w:b/>
          <w:bCs/>
        </w:rPr>
        <w:t xml:space="preserve">Članak </w:t>
      </w:r>
      <w:r w:rsidR="007872A3">
        <w:rPr>
          <w:rFonts w:ascii="Arial" w:hAnsi="Arial" w:cs="Arial"/>
          <w:b/>
          <w:bCs/>
        </w:rPr>
        <w:t>26</w:t>
      </w:r>
      <w:r w:rsidR="00F0205C" w:rsidRPr="00C2337E">
        <w:rPr>
          <w:rFonts w:ascii="Arial" w:hAnsi="Arial" w:cs="Arial"/>
          <w:b/>
          <w:bCs/>
        </w:rPr>
        <w:t>.</w:t>
      </w:r>
    </w:p>
    <w:p w14:paraId="288FD42C" w14:textId="77777777" w:rsidR="00241E11" w:rsidRPr="00C2337E" w:rsidRDefault="00241E11" w:rsidP="00986785">
      <w:pPr>
        <w:spacing w:after="0" w:line="240" w:lineRule="auto"/>
        <w:jc w:val="both"/>
        <w:rPr>
          <w:rFonts w:ascii="Arial" w:hAnsi="Arial" w:cs="Arial"/>
          <w:bCs/>
        </w:rPr>
      </w:pPr>
    </w:p>
    <w:p w14:paraId="30CB65DD" w14:textId="77777777" w:rsidR="00B710A5" w:rsidRPr="00C2337E" w:rsidRDefault="00F0205C" w:rsidP="00986785">
      <w:pPr>
        <w:spacing w:after="0" w:line="240" w:lineRule="auto"/>
        <w:jc w:val="both"/>
        <w:rPr>
          <w:rFonts w:ascii="Arial" w:hAnsi="Arial" w:cs="Arial"/>
          <w:bCs/>
        </w:rPr>
      </w:pPr>
      <w:r w:rsidRPr="00C2337E">
        <w:rPr>
          <w:rFonts w:ascii="Arial" w:hAnsi="Arial" w:cs="Arial"/>
        </w:rPr>
        <w:t xml:space="preserve">(1) </w:t>
      </w:r>
      <w:r w:rsidR="00986785" w:rsidRPr="00C2337E">
        <w:rPr>
          <w:rFonts w:ascii="Arial" w:hAnsi="Arial" w:cs="Arial"/>
          <w:bCs/>
        </w:rPr>
        <w:t>Komora izdaje EU potvrdu za neometano pružanje usluga na teritoriju</w:t>
      </w:r>
      <w:r w:rsidR="00232327" w:rsidRPr="00C2337E">
        <w:rPr>
          <w:rFonts w:ascii="Arial" w:hAnsi="Arial" w:cs="Arial"/>
          <w:bCs/>
        </w:rPr>
        <w:t xml:space="preserve"> druge države ugovornice EGP-a fizičkoj osobi poslovno nastanjenoj u Republici Hrvatsko koja namjerava</w:t>
      </w:r>
      <w:r w:rsidR="00986785" w:rsidRPr="00C2337E">
        <w:rPr>
          <w:rFonts w:ascii="Arial" w:hAnsi="Arial" w:cs="Arial"/>
          <w:bCs/>
        </w:rPr>
        <w:t xml:space="preserve"> u drugoj državi ugovornici EGP-a obavljati poslove projektiranja i/ili stručnog nadzora građenja, </w:t>
      </w:r>
      <w:r w:rsidR="008112C5" w:rsidRPr="00C2337E">
        <w:rPr>
          <w:rFonts w:ascii="Arial" w:hAnsi="Arial" w:cs="Arial"/>
          <w:bCs/>
        </w:rPr>
        <w:t>kontrole projekata</w:t>
      </w:r>
      <w:r w:rsidR="00B710A5" w:rsidRPr="00C2337E">
        <w:rPr>
          <w:rFonts w:ascii="Arial" w:hAnsi="Arial" w:cs="Arial"/>
          <w:bCs/>
        </w:rPr>
        <w:t>, vođenja građenja</w:t>
      </w:r>
      <w:r w:rsidR="00986785" w:rsidRPr="00C2337E">
        <w:rPr>
          <w:rFonts w:ascii="Arial" w:hAnsi="Arial" w:cs="Arial"/>
          <w:bCs/>
        </w:rPr>
        <w:t xml:space="preserve"> u svojstvu odgovorne osobe.</w:t>
      </w:r>
    </w:p>
    <w:p w14:paraId="060FACE0" w14:textId="77777777" w:rsidR="00986785" w:rsidRPr="00C2337E" w:rsidRDefault="00986785" w:rsidP="00986785">
      <w:pPr>
        <w:spacing w:after="0" w:line="240" w:lineRule="auto"/>
        <w:jc w:val="both"/>
        <w:rPr>
          <w:rFonts w:ascii="Arial" w:hAnsi="Arial" w:cs="Arial"/>
          <w:bCs/>
        </w:rPr>
      </w:pPr>
      <w:r w:rsidRPr="00C2337E">
        <w:rPr>
          <w:rFonts w:ascii="Arial" w:hAnsi="Arial" w:cs="Arial"/>
          <w:bCs/>
        </w:rPr>
        <w:t xml:space="preserve"> </w:t>
      </w:r>
    </w:p>
    <w:p w14:paraId="2267BBD5" w14:textId="77777777" w:rsidR="00986785" w:rsidRPr="00C2337E" w:rsidRDefault="00F0205C" w:rsidP="00986785">
      <w:pPr>
        <w:spacing w:after="0" w:line="240" w:lineRule="auto"/>
        <w:jc w:val="both"/>
        <w:rPr>
          <w:rFonts w:ascii="Arial" w:hAnsi="Arial" w:cs="Arial"/>
          <w:bCs/>
        </w:rPr>
      </w:pPr>
      <w:r w:rsidRPr="00C2337E">
        <w:rPr>
          <w:rFonts w:ascii="Arial" w:hAnsi="Arial" w:cs="Arial"/>
        </w:rPr>
        <w:t xml:space="preserve">(2) </w:t>
      </w:r>
      <w:r w:rsidR="00986785" w:rsidRPr="00C2337E">
        <w:rPr>
          <w:rFonts w:ascii="Arial" w:hAnsi="Arial" w:cs="Arial"/>
          <w:bCs/>
        </w:rPr>
        <w:t xml:space="preserve">Komora EU potvrdu izdaje prema posebnom propisu ministarstva nadležnog za rad koje je propisalo izgled, sadržaj i postupak izdavanja EU potvrde. </w:t>
      </w:r>
    </w:p>
    <w:p w14:paraId="009DA589" w14:textId="77777777" w:rsidR="00241E11" w:rsidRPr="00C2337E" w:rsidRDefault="00241E11" w:rsidP="00986785">
      <w:pPr>
        <w:spacing w:after="0" w:line="240" w:lineRule="auto"/>
        <w:jc w:val="both"/>
        <w:rPr>
          <w:rFonts w:ascii="Arial" w:hAnsi="Arial" w:cs="Arial"/>
          <w:bCs/>
        </w:rPr>
      </w:pPr>
    </w:p>
    <w:p w14:paraId="3AE4335D" w14:textId="77777777" w:rsidR="00986785" w:rsidRPr="00C2337E" w:rsidRDefault="00F0205C" w:rsidP="00986785">
      <w:pPr>
        <w:spacing w:after="0" w:line="240" w:lineRule="auto"/>
        <w:jc w:val="both"/>
        <w:rPr>
          <w:rFonts w:ascii="Arial" w:hAnsi="Arial" w:cs="Arial"/>
          <w:bCs/>
        </w:rPr>
      </w:pPr>
      <w:r w:rsidRPr="00C2337E">
        <w:rPr>
          <w:rFonts w:ascii="Arial" w:hAnsi="Arial" w:cs="Arial"/>
        </w:rPr>
        <w:t xml:space="preserve">(3) </w:t>
      </w:r>
      <w:r w:rsidR="00986785" w:rsidRPr="00C2337E">
        <w:rPr>
          <w:rFonts w:ascii="Arial" w:hAnsi="Arial" w:cs="Arial"/>
          <w:bCs/>
        </w:rPr>
        <w:t xml:space="preserve">Komora u okviru javnih ovlasti vodi evidenciju izdanih EU potvrda, te do 31. ožujka tekuće kalendarske godine podnosi ministarstvu nadležnom za rad izvješće o izdanim potvrdama za prethodnu kalendarsku godinu. </w:t>
      </w:r>
    </w:p>
    <w:p w14:paraId="5F935246" w14:textId="77777777" w:rsidR="00986785" w:rsidRPr="00C2337E" w:rsidRDefault="00986785" w:rsidP="00986785">
      <w:pPr>
        <w:spacing w:after="0" w:line="240" w:lineRule="auto"/>
        <w:jc w:val="both"/>
        <w:rPr>
          <w:rFonts w:ascii="Arial" w:hAnsi="Arial" w:cs="Arial"/>
          <w:bCs/>
        </w:rPr>
      </w:pPr>
      <w:r w:rsidRPr="00C2337E">
        <w:rPr>
          <w:rFonts w:ascii="Arial" w:hAnsi="Arial" w:cs="Arial"/>
          <w:bCs/>
        </w:rPr>
        <w:t xml:space="preserve"> </w:t>
      </w:r>
    </w:p>
    <w:p w14:paraId="31C8246B" w14:textId="77777777" w:rsidR="000676C4" w:rsidRDefault="00F0205C" w:rsidP="00986785">
      <w:pPr>
        <w:spacing w:after="0" w:line="240" w:lineRule="auto"/>
        <w:jc w:val="both"/>
        <w:rPr>
          <w:rFonts w:ascii="Arial" w:hAnsi="Arial" w:cs="Arial"/>
          <w:bCs/>
        </w:rPr>
      </w:pPr>
      <w:r w:rsidRPr="00C2337E">
        <w:rPr>
          <w:rFonts w:ascii="Arial" w:hAnsi="Arial" w:cs="Arial"/>
        </w:rPr>
        <w:t xml:space="preserve">(4) </w:t>
      </w:r>
      <w:r w:rsidR="00986785" w:rsidRPr="00C2337E">
        <w:rPr>
          <w:rFonts w:ascii="Arial" w:hAnsi="Arial" w:cs="Arial"/>
          <w:bCs/>
        </w:rPr>
        <w:t>Izvješće mora sadržavati sljedeće informacije: ukupan broj izdanih EU potvrda, popis svih fizičkih osoba kojima je izdana EU potvrda, naziv profesije ili djelatnosti, odnosno usluge koja se namjerava obavljati te naziv države za koju je EU potvrda izdana.</w:t>
      </w:r>
    </w:p>
    <w:p w14:paraId="06369D2F" w14:textId="77777777" w:rsidR="00886502" w:rsidRDefault="00886502" w:rsidP="00986785">
      <w:pPr>
        <w:spacing w:after="0" w:line="240" w:lineRule="auto"/>
        <w:jc w:val="both"/>
        <w:rPr>
          <w:rFonts w:ascii="Arial" w:hAnsi="Arial" w:cs="Arial"/>
          <w:bCs/>
        </w:rPr>
      </w:pPr>
    </w:p>
    <w:p w14:paraId="7838D017" w14:textId="77777777" w:rsidR="00886502" w:rsidRDefault="00886502" w:rsidP="00986785">
      <w:pPr>
        <w:spacing w:after="0" w:line="240" w:lineRule="auto"/>
        <w:jc w:val="both"/>
        <w:rPr>
          <w:rFonts w:ascii="Arial" w:hAnsi="Arial" w:cs="Arial"/>
          <w:bCs/>
        </w:rPr>
      </w:pPr>
    </w:p>
    <w:p w14:paraId="3693EF27" w14:textId="77777777" w:rsidR="00886502" w:rsidRDefault="00886502" w:rsidP="00986785">
      <w:pPr>
        <w:spacing w:after="0" w:line="240" w:lineRule="auto"/>
        <w:jc w:val="both"/>
        <w:rPr>
          <w:rFonts w:ascii="Arial" w:hAnsi="Arial" w:cs="Arial"/>
          <w:bCs/>
        </w:rPr>
      </w:pPr>
    </w:p>
    <w:p w14:paraId="644A7B1D" w14:textId="77777777" w:rsidR="00886502" w:rsidRPr="00C2337E" w:rsidRDefault="00886502" w:rsidP="00986785">
      <w:pPr>
        <w:spacing w:after="0" w:line="240" w:lineRule="auto"/>
        <w:jc w:val="both"/>
        <w:rPr>
          <w:rFonts w:ascii="Arial" w:hAnsi="Arial" w:cs="Arial"/>
          <w:bCs/>
        </w:rPr>
      </w:pPr>
    </w:p>
    <w:p w14:paraId="6629E04E" w14:textId="71965454" w:rsidR="00986785" w:rsidRDefault="00986785" w:rsidP="00986785">
      <w:pPr>
        <w:spacing w:after="0" w:line="240" w:lineRule="auto"/>
        <w:jc w:val="both"/>
        <w:rPr>
          <w:rFonts w:ascii="Arial" w:hAnsi="Arial" w:cs="Arial"/>
          <w:bCs/>
        </w:rPr>
      </w:pPr>
    </w:p>
    <w:p w14:paraId="0E9463E0" w14:textId="77777777" w:rsidR="008A7C7A" w:rsidRDefault="006B117F" w:rsidP="008A7C7A">
      <w:pPr>
        <w:spacing w:after="0" w:line="240" w:lineRule="auto"/>
        <w:jc w:val="center"/>
        <w:rPr>
          <w:rFonts w:ascii="Arial" w:hAnsi="Arial" w:cs="Arial"/>
          <w:b/>
        </w:rPr>
      </w:pPr>
      <w:r w:rsidRPr="00C2337E">
        <w:rPr>
          <w:rFonts w:ascii="Arial" w:hAnsi="Arial" w:cs="Arial"/>
          <w:b/>
        </w:rPr>
        <w:lastRenderedPageBreak/>
        <w:t>Evidencija</w:t>
      </w:r>
      <w:r w:rsidR="00F87CFB" w:rsidRPr="00C2337E">
        <w:rPr>
          <w:rFonts w:ascii="Arial" w:hAnsi="Arial" w:cs="Arial"/>
          <w:b/>
        </w:rPr>
        <w:t xml:space="preserve"> stranih ovlaštenih osoba koje su po pozivu Vlade Republike Hrvatske</w:t>
      </w:r>
    </w:p>
    <w:p w14:paraId="6F8EFC74" w14:textId="6DC83ACD" w:rsidR="006B5978" w:rsidRPr="00C2337E" w:rsidRDefault="00F87CFB" w:rsidP="008A7C7A">
      <w:pPr>
        <w:spacing w:after="0" w:line="240" w:lineRule="auto"/>
        <w:jc w:val="center"/>
        <w:rPr>
          <w:rFonts w:ascii="Arial" w:hAnsi="Arial" w:cs="Arial"/>
          <w:b/>
        </w:rPr>
      </w:pPr>
      <w:r w:rsidRPr="00C2337E">
        <w:rPr>
          <w:rFonts w:ascii="Arial" w:hAnsi="Arial" w:cs="Arial"/>
          <w:b/>
        </w:rPr>
        <w:t>radile na projektu od posebnoga kulturnog značenja</w:t>
      </w:r>
    </w:p>
    <w:p w14:paraId="5B77F276" w14:textId="77777777" w:rsidR="008B6B0B" w:rsidRPr="00C2337E" w:rsidRDefault="008B6B0B" w:rsidP="006B5978">
      <w:pPr>
        <w:spacing w:after="0" w:line="240" w:lineRule="auto"/>
        <w:jc w:val="both"/>
        <w:rPr>
          <w:rFonts w:ascii="Arial" w:hAnsi="Arial" w:cs="Arial"/>
        </w:rPr>
      </w:pPr>
    </w:p>
    <w:p w14:paraId="239D90AE" w14:textId="5F1481A9" w:rsidR="0041221B" w:rsidRPr="00C2337E" w:rsidRDefault="0041221B" w:rsidP="0041221B">
      <w:pPr>
        <w:spacing w:after="0" w:line="240" w:lineRule="auto"/>
        <w:jc w:val="center"/>
        <w:rPr>
          <w:rFonts w:ascii="Arial" w:hAnsi="Arial" w:cs="Arial"/>
        </w:rPr>
      </w:pPr>
      <w:r w:rsidRPr="00C2337E">
        <w:rPr>
          <w:rFonts w:ascii="Arial" w:hAnsi="Arial" w:cs="Arial"/>
          <w:b/>
          <w:bCs/>
        </w:rPr>
        <w:t xml:space="preserve">Članak </w:t>
      </w:r>
      <w:r w:rsidR="004C1AEA">
        <w:rPr>
          <w:rFonts w:ascii="Arial" w:hAnsi="Arial" w:cs="Arial"/>
          <w:b/>
          <w:bCs/>
        </w:rPr>
        <w:t>27</w:t>
      </w:r>
      <w:r w:rsidRPr="00C2337E">
        <w:rPr>
          <w:rFonts w:ascii="Arial" w:hAnsi="Arial" w:cs="Arial"/>
          <w:b/>
          <w:bCs/>
        </w:rPr>
        <w:t>.</w:t>
      </w:r>
    </w:p>
    <w:p w14:paraId="6EC427B1" w14:textId="77777777" w:rsidR="0041221B" w:rsidRPr="00C2337E" w:rsidRDefault="0041221B" w:rsidP="006B5978">
      <w:pPr>
        <w:spacing w:after="0" w:line="240" w:lineRule="auto"/>
        <w:jc w:val="both"/>
        <w:rPr>
          <w:rFonts w:ascii="Arial" w:hAnsi="Arial" w:cs="Arial"/>
        </w:rPr>
      </w:pPr>
    </w:p>
    <w:p w14:paraId="7633B240" w14:textId="05DBBA02" w:rsidR="006B5978" w:rsidRDefault="00C34E12" w:rsidP="00AE66AD">
      <w:pPr>
        <w:spacing w:after="0" w:line="240" w:lineRule="auto"/>
        <w:jc w:val="both"/>
        <w:rPr>
          <w:rFonts w:ascii="Arial" w:hAnsi="Arial" w:cs="Arial"/>
        </w:rPr>
      </w:pPr>
      <w:r>
        <w:rPr>
          <w:rFonts w:ascii="Arial" w:hAnsi="Arial" w:cs="Arial"/>
        </w:rPr>
        <w:t xml:space="preserve">(1) </w:t>
      </w:r>
      <w:r w:rsidR="008B6B0B" w:rsidRPr="00C2337E">
        <w:rPr>
          <w:rFonts w:ascii="Arial" w:hAnsi="Arial" w:cs="Arial"/>
        </w:rPr>
        <w:t xml:space="preserve">Strana ovlaštena osoba </w:t>
      </w:r>
      <w:r w:rsidR="00F87CFB" w:rsidRPr="00C2337E">
        <w:rPr>
          <w:rFonts w:ascii="Arial" w:hAnsi="Arial" w:cs="Arial"/>
        </w:rPr>
        <w:t xml:space="preserve">elektrotehničke struke </w:t>
      </w:r>
      <w:r w:rsidR="008B6B0B" w:rsidRPr="00C2337E">
        <w:rPr>
          <w:rFonts w:ascii="Arial" w:hAnsi="Arial" w:cs="Arial"/>
        </w:rPr>
        <w:t xml:space="preserve">koju je Vlada Republike Hrvatske pozvala da izradi projekt od posebnoga kulturnog značaja dužna je </w:t>
      </w:r>
      <w:r w:rsidR="006E5CBB">
        <w:rPr>
          <w:rFonts w:ascii="Arial" w:hAnsi="Arial" w:cs="Arial"/>
        </w:rPr>
        <w:t>o tome izvijestiti Komoru radi evidentiranja</w:t>
      </w:r>
      <w:r w:rsidR="00F87CFB" w:rsidRPr="00C2337E">
        <w:rPr>
          <w:rFonts w:ascii="Arial" w:hAnsi="Arial" w:cs="Arial"/>
        </w:rPr>
        <w:t>.</w:t>
      </w:r>
    </w:p>
    <w:p w14:paraId="4F9CD0B5" w14:textId="4DFF93A2" w:rsidR="00B82D34" w:rsidRDefault="00B82D34" w:rsidP="00AE66AD">
      <w:pPr>
        <w:spacing w:after="0" w:line="240" w:lineRule="auto"/>
        <w:jc w:val="both"/>
        <w:rPr>
          <w:rFonts w:ascii="Arial" w:hAnsi="Arial" w:cs="Arial"/>
        </w:rPr>
      </w:pPr>
    </w:p>
    <w:p w14:paraId="60CF8C8F" w14:textId="6FDCBEC3" w:rsidR="00B82D34" w:rsidRPr="00C2337E" w:rsidRDefault="00C34E12" w:rsidP="00AE66AD">
      <w:pPr>
        <w:spacing w:after="0" w:line="240" w:lineRule="auto"/>
        <w:jc w:val="both"/>
        <w:rPr>
          <w:rFonts w:ascii="Arial" w:hAnsi="Arial" w:cs="Arial"/>
        </w:rPr>
      </w:pPr>
      <w:r>
        <w:rPr>
          <w:rFonts w:ascii="Arial" w:hAnsi="Arial" w:cs="Arial"/>
        </w:rPr>
        <w:t xml:space="preserve">(2) </w:t>
      </w:r>
      <w:r w:rsidRPr="00C34E12">
        <w:rPr>
          <w:rFonts w:ascii="Arial" w:hAnsi="Arial" w:cs="Arial"/>
        </w:rPr>
        <w:t>Komora stranu ovlaštenu osobu iz stavka 1. ovoga članka evidentira u Evidenciji stranih ovlaštenih osoba koji su po pozivu Vlade Republike Hrvatske radili na projektu od posebnoga kulturnog značaja.</w:t>
      </w:r>
    </w:p>
    <w:p w14:paraId="384A3251" w14:textId="77777777" w:rsidR="005C4B7B" w:rsidRPr="00C2337E" w:rsidRDefault="005C4B7B" w:rsidP="00AE66AD">
      <w:pPr>
        <w:spacing w:after="0" w:line="240" w:lineRule="auto"/>
        <w:jc w:val="both"/>
        <w:rPr>
          <w:rFonts w:ascii="Arial" w:hAnsi="Arial" w:cs="Arial"/>
        </w:rPr>
      </w:pPr>
    </w:p>
    <w:p w14:paraId="11792B04" w14:textId="77777777" w:rsidR="004C241C" w:rsidRPr="00C2337E" w:rsidRDefault="004C241C" w:rsidP="00AE66AD">
      <w:pPr>
        <w:spacing w:after="0" w:line="240" w:lineRule="auto"/>
        <w:jc w:val="center"/>
        <w:rPr>
          <w:rFonts w:ascii="Arial" w:hAnsi="Arial" w:cs="Arial"/>
          <w:b/>
        </w:rPr>
      </w:pPr>
      <w:r w:rsidRPr="00C2337E">
        <w:rPr>
          <w:rFonts w:ascii="Arial" w:hAnsi="Arial" w:cs="Arial"/>
          <w:b/>
        </w:rPr>
        <w:t>Ostale evidencije</w:t>
      </w:r>
    </w:p>
    <w:p w14:paraId="7073E6E8" w14:textId="77777777" w:rsidR="00AE66AD" w:rsidRPr="00C2337E" w:rsidRDefault="00AE66AD" w:rsidP="00AE66AD">
      <w:pPr>
        <w:spacing w:after="0" w:line="240" w:lineRule="auto"/>
        <w:jc w:val="center"/>
        <w:rPr>
          <w:rFonts w:ascii="Arial" w:hAnsi="Arial" w:cs="Arial"/>
          <w:b/>
        </w:rPr>
      </w:pPr>
    </w:p>
    <w:p w14:paraId="296E43CD" w14:textId="03B4583A" w:rsidR="004C241C" w:rsidRPr="00C2337E" w:rsidRDefault="004C241C" w:rsidP="004C241C">
      <w:pPr>
        <w:spacing w:after="0" w:line="240" w:lineRule="auto"/>
        <w:jc w:val="center"/>
        <w:rPr>
          <w:rFonts w:ascii="Arial" w:hAnsi="Arial" w:cs="Arial"/>
          <w:b/>
          <w:bCs/>
        </w:rPr>
      </w:pPr>
      <w:r w:rsidRPr="00C2337E">
        <w:rPr>
          <w:rFonts w:ascii="Arial" w:hAnsi="Arial" w:cs="Arial"/>
          <w:b/>
          <w:bCs/>
        </w:rPr>
        <w:t xml:space="preserve">Članak </w:t>
      </w:r>
      <w:r w:rsidR="00C34E12">
        <w:rPr>
          <w:rFonts w:ascii="Arial" w:hAnsi="Arial" w:cs="Arial"/>
          <w:b/>
          <w:bCs/>
        </w:rPr>
        <w:t>28</w:t>
      </w:r>
      <w:r w:rsidRPr="00C2337E">
        <w:rPr>
          <w:rFonts w:ascii="Arial" w:hAnsi="Arial" w:cs="Arial"/>
          <w:b/>
          <w:bCs/>
        </w:rPr>
        <w:t>.</w:t>
      </w:r>
    </w:p>
    <w:p w14:paraId="062BCA25" w14:textId="77777777" w:rsidR="00F81B3A" w:rsidRPr="00C2337E" w:rsidRDefault="00F81B3A" w:rsidP="004C241C">
      <w:pPr>
        <w:spacing w:after="0" w:line="240" w:lineRule="auto"/>
        <w:jc w:val="center"/>
        <w:rPr>
          <w:rFonts w:ascii="Arial" w:hAnsi="Arial" w:cs="Arial"/>
        </w:rPr>
      </w:pPr>
    </w:p>
    <w:p w14:paraId="58F6A988" w14:textId="57A0E86B" w:rsidR="004C241C" w:rsidRPr="00C2337E" w:rsidRDefault="004C241C" w:rsidP="00AE66AD">
      <w:pPr>
        <w:spacing w:after="0" w:line="240" w:lineRule="auto"/>
        <w:jc w:val="both"/>
        <w:rPr>
          <w:rFonts w:ascii="Arial" w:eastAsia="Times New Roman" w:hAnsi="Arial" w:cs="Arial"/>
        </w:rPr>
      </w:pPr>
      <w:r w:rsidRPr="00C2337E">
        <w:rPr>
          <w:rFonts w:ascii="Arial" w:hAnsi="Arial" w:cs="Arial"/>
          <w:bCs/>
        </w:rPr>
        <w:t xml:space="preserve">(1) </w:t>
      </w:r>
      <w:r w:rsidR="006B117F" w:rsidRPr="00C2337E">
        <w:rPr>
          <w:rFonts w:ascii="Arial" w:hAnsi="Arial" w:cs="Arial"/>
          <w:bCs/>
        </w:rPr>
        <w:t>Komora u okviru ja</w:t>
      </w:r>
      <w:r w:rsidR="00241CE3" w:rsidRPr="00C2337E">
        <w:rPr>
          <w:rFonts w:ascii="Arial" w:hAnsi="Arial" w:cs="Arial"/>
          <w:bCs/>
        </w:rPr>
        <w:t>vnih ovlasti uspostavlja i vodi</w:t>
      </w:r>
      <w:r w:rsidR="00241E11" w:rsidRPr="00C2337E">
        <w:rPr>
          <w:rFonts w:ascii="Arial" w:hAnsi="Arial" w:cs="Arial"/>
          <w:bCs/>
        </w:rPr>
        <w:t xml:space="preserve"> </w:t>
      </w:r>
      <w:r w:rsidR="006B117F" w:rsidRPr="00C2337E">
        <w:rPr>
          <w:rFonts w:ascii="Arial" w:eastAsia="Times New Roman" w:hAnsi="Arial" w:cs="Arial"/>
        </w:rPr>
        <w:t>Evidenciju o članovima Komore brisanim iz imenika i upisnika</w:t>
      </w:r>
      <w:r w:rsidRPr="00C2337E">
        <w:rPr>
          <w:rFonts w:ascii="Arial" w:eastAsia="Times New Roman" w:hAnsi="Arial" w:cs="Arial"/>
        </w:rPr>
        <w:t xml:space="preserve">, </w:t>
      </w:r>
      <w:r w:rsidR="006B117F" w:rsidRPr="00C2337E">
        <w:rPr>
          <w:rFonts w:ascii="Arial" w:eastAsia="Times New Roman" w:hAnsi="Arial" w:cs="Arial"/>
        </w:rPr>
        <w:t>Evidenciju o stegovnim postupcima i postupcima Centra za mirenja</w:t>
      </w:r>
      <w:r w:rsidRPr="00C2337E">
        <w:rPr>
          <w:rFonts w:ascii="Arial" w:eastAsia="Times New Roman" w:hAnsi="Arial" w:cs="Arial"/>
        </w:rPr>
        <w:t xml:space="preserve">, </w:t>
      </w:r>
      <w:r w:rsidR="006B117F" w:rsidRPr="00C2337E">
        <w:rPr>
          <w:rFonts w:ascii="Arial" w:eastAsia="Times New Roman" w:hAnsi="Arial" w:cs="Arial"/>
        </w:rPr>
        <w:t>Evidenciju</w:t>
      </w:r>
      <w:r w:rsidRPr="00C2337E">
        <w:rPr>
          <w:rFonts w:ascii="Arial" w:eastAsia="Times New Roman" w:hAnsi="Arial" w:cs="Arial"/>
        </w:rPr>
        <w:t xml:space="preserve"> počasnih članova Komore, </w:t>
      </w:r>
      <w:r w:rsidR="00AD7EE1" w:rsidRPr="00C2337E">
        <w:rPr>
          <w:rFonts w:ascii="Arial" w:eastAsia="Times New Roman" w:hAnsi="Arial" w:cs="Arial"/>
        </w:rPr>
        <w:t>pomoćne evidencije u cilju unapređenja struke</w:t>
      </w:r>
      <w:r w:rsidR="00AC2999" w:rsidRPr="00C2337E">
        <w:rPr>
          <w:rFonts w:ascii="Arial" w:eastAsia="Times New Roman" w:hAnsi="Arial" w:cs="Arial"/>
        </w:rPr>
        <w:t xml:space="preserve"> i ostale evidencije propisane Zakonom.</w:t>
      </w:r>
    </w:p>
    <w:p w14:paraId="09D2BA2D" w14:textId="77777777" w:rsidR="00F0205C" w:rsidRPr="00C2337E" w:rsidRDefault="00F0205C" w:rsidP="00AE66AD">
      <w:pPr>
        <w:spacing w:after="0" w:line="240" w:lineRule="auto"/>
        <w:jc w:val="both"/>
        <w:rPr>
          <w:rFonts w:ascii="Arial" w:eastAsia="Times New Roman" w:hAnsi="Arial" w:cs="Arial"/>
        </w:rPr>
      </w:pPr>
    </w:p>
    <w:p w14:paraId="743CF5CF" w14:textId="0E9CA264" w:rsidR="005878B2" w:rsidRPr="00C2337E" w:rsidRDefault="004C241C" w:rsidP="00F81B3A">
      <w:pPr>
        <w:spacing w:after="0" w:line="240" w:lineRule="auto"/>
        <w:jc w:val="both"/>
        <w:rPr>
          <w:rFonts w:ascii="Arial" w:hAnsi="Arial" w:cs="Arial"/>
          <w:b/>
          <w:bCs/>
        </w:rPr>
      </w:pPr>
      <w:r w:rsidRPr="00C2337E">
        <w:rPr>
          <w:rFonts w:ascii="Arial" w:eastAsia="Times New Roman" w:hAnsi="Arial" w:cs="Arial"/>
        </w:rPr>
        <w:t xml:space="preserve">(2) </w:t>
      </w:r>
      <w:r w:rsidR="00AC2999" w:rsidRPr="00C2337E">
        <w:rPr>
          <w:rFonts w:ascii="Arial" w:eastAsia="Times New Roman" w:hAnsi="Arial" w:cs="Arial"/>
        </w:rPr>
        <w:t>Upis</w:t>
      </w:r>
      <w:r w:rsidRPr="00C2337E">
        <w:rPr>
          <w:rFonts w:ascii="Arial" w:eastAsia="Times New Roman" w:hAnsi="Arial" w:cs="Arial"/>
        </w:rPr>
        <w:t xml:space="preserve"> u Evidencije navedene u stavku 1. ovoga članka </w:t>
      </w:r>
      <w:r w:rsidR="00196785" w:rsidRPr="00C2337E">
        <w:rPr>
          <w:rFonts w:ascii="Arial" w:eastAsia="Times New Roman" w:hAnsi="Arial" w:cs="Arial"/>
        </w:rPr>
        <w:t>provodi</w:t>
      </w:r>
      <w:r w:rsidRPr="00C2337E">
        <w:rPr>
          <w:rFonts w:ascii="Arial" w:eastAsia="Times New Roman" w:hAnsi="Arial" w:cs="Arial"/>
        </w:rPr>
        <w:t xml:space="preserve"> Komora </w:t>
      </w:r>
      <w:r w:rsidR="00F85F57">
        <w:rPr>
          <w:rFonts w:ascii="Arial" w:eastAsia="Times New Roman" w:hAnsi="Arial" w:cs="Arial"/>
        </w:rPr>
        <w:t xml:space="preserve">na </w:t>
      </w:r>
      <w:r w:rsidRPr="00C2337E">
        <w:rPr>
          <w:rFonts w:ascii="Arial" w:eastAsia="Times New Roman" w:hAnsi="Arial" w:cs="Arial"/>
        </w:rPr>
        <w:t>temelj</w:t>
      </w:r>
      <w:r w:rsidR="00F85F57">
        <w:rPr>
          <w:rFonts w:ascii="Arial" w:eastAsia="Times New Roman" w:hAnsi="Arial" w:cs="Arial"/>
        </w:rPr>
        <w:t>u</w:t>
      </w:r>
      <w:r w:rsidRPr="00C2337E">
        <w:rPr>
          <w:rFonts w:ascii="Arial" w:eastAsia="Times New Roman" w:hAnsi="Arial" w:cs="Arial"/>
        </w:rPr>
        <w:t xml:space="preserve"> izdanih uvjerenja, potvrda, rješenja, odluka</w:t>
      </w:r>
      <w:r w:rsidR="00F0205C" w:rsidRPr="00C2337E">
        <w:rPr>
          <w:rFonts w:ascii="Arial" w:eastAsia="Times New Roman" w:hAnsi="Arial" w:cs="Arial"/>
        </w:rPr>
        <w:t xml:space="preserve"> i slično</w:t>
      </w:r>
      <w:r w:rsidR="00F85F57">
        <w:rPr>
          <w:rFonts w:ascii="Arial" w:eastAsia="Times New Roman" w:hAnsi="Arial" w:cs="Arial"/>
        </w:rPr>
        <w:t>.</w:t>
      </w:r>
    </w:p>
    <w:p w14:paraId="61AEFF82" w14:textId="38A9507C" w:rsidR="00B75D98" w:rsidRDefault="00B75D98" w:rsidP="00F81B3A">
      <w:pPr>
        <w:spacing w:after="0" w:line="240" w:lineRule="auto"/>
        <w:jc w:val="both"/>
        <w:rPr>
          <w:rFonts w:ascii="Arial" w:hAnsi="Arial" w:cs="Arial"/>
          <w:b/>
          <w:bCs/>
        </w:rPr>
      </w:pPr>
    </w:p>
    <w:p w14:paraId="52816D5A" w14:textId="77777777" w:rsidR="00C34E12" w:rsidRPr="00C2337E" w:rsidRDefault="00C34E12" w:rsidP="00F81B3A">
      <w:pPr>
        <w:spacing w:after="0" w:line="240" w:lineRule="auto"/>
        <w:jc w:val="both"/>
        <w:rPr>
          <w:rFonts w:ascii="Arial" w:hAnsi="Arial" w:cs="Arial"/>
          <w:b/>
          <w:bCs/>
        </w:rPr>
      </w:pPr>
    </w:p>
    <w:p w14:paraId="118CFB11" w14:textId="557C45DD" w:rsidR="005878B2" w:rsidRPr="00C2337E" w:rsidRDefault="005878B2" w:rsidP="005878B2">
      <w:pPr>
        <w:spacing w:after="0" w:line="240" w:lineRule="auto"/>
        <w:jc w:val="center"/>
        <w:rPr>
          <w:rFonts w:ascii="Arial" w:hAnsi="Arial" w:cs="Arial"/>
          <w:b/>
          <w:bCs/>
        </w:rPr>
      </w:pPr>
      <w:r w:rsidRPr="00C2337E">
        <w:rPr>
          <w:rFonts w:ascii="Arial" w:hAnsi="Arial" w:cs="Arial"/>
          <w:b/>
          <w:bCs/>
        </w:rPr>
        <w:t>V</w:t>
      </w:r>
      <w:r w:rsidR="003245AB">
        <w:rPr>
          <w:rFonts w:ascii="Arial" w:hAnsi="Arial" w:cs="Arial"/>
          <w:b/>
          <w:bCs/>
        </w:rPr>
        <w:t>I</w:t>
      </w:r>
      <w:r w:rsidRPr="00C2337E">
        <w:rPr>
          <w:rFonts w:ascii="Arial" w:hAnsi="Arial" w:cs="Arial"/>
          <w:b/>
          <w:bCs/>
        </w:rPr>
        <w:t>. ZAJEDNIČKE ODREDBE ZA UPIS U IMENIKE, UPISNIKE I EVIDENCIJE</w:t>
      </w:r>
    </w:p>
    <w:p w14:paraId="688870AC" w14:textId="77777777" w:rsidR="005878B2" w:rsidRPr="00C2337E" w:rsidRDefault="005878B2" w:rsidP="005878B2">
      <w:pPr>
        <w:spacing w:after="0" w:line="240" w:lineRule="auto"/>
        <w:jc w:val="center"/>
        <w:rPr>
          <w:rFonts w:ascii="Arial" w:hAnsi="Arial" w:cs="Arial"/>
          <w:b/>
          <w:bCs/>
        </w:rPr>
      </w:pPr>
    </w:p>
    <w:p w14:paraId="55576AD9" w14:textId="08DEAA79" w:rsidR="005878B2" w:rsidRPr="00C2337E" w:rsidRDefault="00F0205C" w:rsidP="005878B2">
      <w:pPr>
        <w:spacing w:after="0" w:line="240" w:lineRule="auto"/>
        <w:jc w:val="center"/>
        <w:rPr>
          <w:rFonts w:ascii="Arial" w:hAnsi="Arial" w:cs="Arial"/>
          <w:b/>
          <w:bCs/>
        </w:rPr>
      </w:pPr>
      <w:r w:rsidRPr="00C2337E">
        <w:rPr>
          <w:rFonts w:ascii="Arial" w:hAnsi="Arial" w:cs="Arial"/>
          <w:b/>
          <w:bCs/>
        </w:rPr>
        <w:t xml:space="preserve">Članak </w:t>
      </w:r>
      <w:r w:rsidR="001B278C">
        <w:rPr>
          <w:rFonts w:ascii="Arial" w:hAnsi="Arial" w:cs="Arial"/>
          <w:b/>
          <w:bCs/>
        </w:rPr>
        <w:t>29</w:t>
      </w:r>
      <w:r w:rsidR="005878B2" w:rsidRPr="00C2337E">
        <w:rPr>
          <w:rFonts w:ascii="Arial" w:hAnsi="Arial" w:cs="Arial"/>
          <w:b/>
          <w:bCs/>
        </w:rPr>
        <w:t>.</w:t>
      </w:r>
    </w:p>
    <w:p w14:paraId="15AAE40C" w14:textId="77777777" w:rsidR="005878B2" w:rsidRPr="00C2337E" w:rsidRDefault="005878B2" w:rsidP="005878B2">
      <w:pPr>
        <w:spacing w:after="0" w:line="240" w:lineRule="auto"/>
        <w:jc w:val="center"/>
        <w:rPr>
          <w:rFonts w:ascii="Arial" w:hAnsi="Arial" w:cs="Arial"/>
          <w:b/>
          <w:bCs/>
        </w:rPr>
      </w:pPr>
    </w:p>
    <w:p w14:paraId="57FB5256" w14:textId="0145A146" w:rsidR="005878B2" w:rsidRDefault="005878B2" w:rsidP="005878B2">
      <w:pPr>
        <w:spacing w:after="0" w:line="240" w:lineRule="auto"/>
        <w:jc w:val="both"/>
        <w:rPr>
          <w:rFonts w:ascii="Arial" w:hAnsi="Arial" w:cs="Arial"/>
        </w:rPr>
      </w:pPr>
      <w:r w:rsidRPr="00C2337E">
        <w:rPr>
          <w:rFonts w:ascii="Arial" w:hAnsi="Arial" w:cs="Arial"/>
        </w:rPr>
        <w:t>(1) Obrasci zahtjeva za upise u Imenike, Upisnike i Evidencije nalaze se na internetskoj stranici Komore.</w:t>
      </w:r>
    </w:p>
    <w:p w14:paraId="6748A8BC" w14:textId="77777777" w:rsidR="00186AC8" w:rsidRPr="00C2337E" w:rsidRDefault="00186AC8" w:rsidP="005878B2">
      <w:pPr>
        <w:spacing w:after="0" w:line="240" w:lineRule="auto"/>
        <w:jc w:val="both"/>
        <w:rPr>
          <w:rFonts w:ascii="Arial" w:hAnsi="Arial" w:cs="Arial"/>
        </w:rPr>
      </w:pPr>
    </w:p>
    <w:p w14:paraId="5F928D00" w14:textId="1A23D7F2" w:rsidR="005878B2" w:rsidRDefault="005878B2" w:rsidP="005878B2">
      <w:pPr>
        <w:spacing w:after="0" w:line="240" w:lineRule="auto"/>
        <w:jc w:val="both"/>
        <w:rPr>
          <w:rFonts w:ascii="Arial" w:hAnsi="Arial" w:cs="Arial"/>
        </w:rPr>
      </w:pPr>
      <w:r w:rsidRPr="00C2337E">
        <w:rPr>
          <w:rFonts w:ascii="Arial" w:hAnsi="Arial" w:cs="Arial"/>
        </w:rPr>
        <w:t>(2) Dokumenti koji se predaju uz zahtjeve predaju se u preslikama, a original ili ovjerena kopija dokumenta</w:t>
      </w:r>
      <w:r w:rsidR="00D338EC" w:rsidRPr="00C2337E">
        <w:rPr>
          <w:rFonts w:ascii="Arial" w:hAnsi="Arial" w:cs="Arial"/>
        </w:rPr>
        <w:t xml:space="preserve"> samo na zahtjev službene osobe Komore.</w:t>
      </w:r>
    </w:p>
    <w:p w14:paraId="6C2013BC" w14:textId="77777777" w:rsidR="00E334AE" w:rsidRPr="00C2337E" w:rsidRDefault="00E334AE" w:rsidP="005878B2">
      <w:pPr>
        <w:spacing w:after="0" w:line="240" w:lineRule="auto"/>
        <w:jc w:val="both"/>
        <w:rPr>
          <w:rFonts w:ascii="Arial" w:hAnsi="Arial" w:cs="Arial"/>
        </w:rPr>
      </w:pPr>
    </w:p>
    <w:p w14:paraId="14381816" w14:textId="2D716741" w:rsidR="005878B2" w:rsidRPr="00C2337E" w:rsidRDefault="005878B2" w:rsidP="005878B2">
      <w:pPr>
        <w:spacing w:after="0" w:line="240" w:lineRule="auto"/>
        <w:jc w:val="both"/>
        <w:rPr>
          <w:rFonts w:ascii="Arial" w:hAnsi="Arial" w:cs="Arial"/>
          <w:bCs/>
        </w:rPr>
      </w:pPr>
      <w:r w:rsidRPr="00C2337E">
        <w:rPr>
          <w:rFonts w:ascii="Arial" w:hAnsi="Arial" w:cs="Arial"/>
          <w:bCs/>
        </w:rPr>
        <w:t xml:space="preserve">(3) </w:t>
      </w:r>
      <w:r w:rsidR="000C3EBB" w:rsidRPr="000C3EBB">
        <w:rPr>
          <w:rFonts w:ascii="Arial" w:hAnsi="Arial" w:cs="Arial"/>
          <w:bCs/>
        </w:rPr>
        <w:t>Dokumentacija koju predaju strane ovlaštene osobe predaje se u ovjerenom prijevodu na hrvatski jezik</w:t>
      </w:r>
      <w:r w:rsidR="000C3EBB">
        <w:rPr>
          <w:rFonts w:ascii="Arial" w:hAnsi="Arial" w:cs="Arial"/>
          <w:bCs/>
        </w:rPr>
        <w:t xml:space="preserve">, </w:t>
      </w:r>
      <w:r w:rsidR="000C3EBB" w:rsidRPr="000C3EBB">
        <w:rPr>
          <w:rFonts w:ascii="Arial" w:hAnsi="Arial" w:cs="Arial"/>
          <w:bCs/>
        </w:rPr>
        <w:t>a original dokumenta predaje se samo na traženje službene osobe.</w:t>
      </w:r>
    </w:p>
    <w:p w14:paraId="4700CAB9" w14:textId="77777777" w:rsidR="001D5927" w:rsidRPr="00C2337E" w:rsidRDefault="001D5927" w:rsidP="001D5927">
      <w:pPr>
        <w:spacing w:after="0" w:line="240" w:lineRule="auto"/>
        <w:jc w:val="both"/>
        <w:rPr>
          <w:rFonts w:ascii="Arial" w:hAnsi="Arial" w:cs="Arial"/>
          <w:bCs/>
        </w:rPr>
      </w:pPr>
    </w:p>
    <w:p w14:paraId="0C107FFF" w14:textId="7292E72D" w:rsidR="001D5927" w:rsidRPr="00C2337E" w:rsidRDefault="00F0205C" w:rsidP="001D5927">
      <w:pPr>
        <w:spacing w:after="0" w:line="240" w:lineRule="auto"/>
        <w:jc w:val="both"/>
        <w:rPr>
          <w:rFonts w:ascii="Arial" w:hAnsi="Arial" w:cs="Arial"/>
          <w:bCs/>
        </w:rPr>
      </w:pPr>
      <w:r w:rsidRPr="00C2337E">
        <w:rPr>
          <w:rFonts w:ascii="Arial" w:hAnsi="Arial" w:cs="Arial"/>
        </w:rPr>
        <w:t xml:space="preserve">(4) </w:t>
      </w:r>
      <w:r w:rsidR="001D5927" w:rsidRPr="00C2337E">
        <w:rPr>
          <w:rFonts w:ascii="Arial" w:hAnsi="Arial" w:cs="Arial"/>
          <w:bCs/>
        </w:rPr>
        <w:t>Podnositelj je dužan u obrascu navesti sve tražene podatke te vlastoručnim potpisom zahtjeva pod kaznenom i materijalnom odgovornošću izjaviti da su navedeni podaci istiniti.</w:t>
      </w:r>
    </w:p>
    <w:p w14:paraId="79FB1A0D" w14:textId="2C20EA97" w:rsidR="005878B2" w:rsidRDefault="005878B2" w:rsidP="005878B2">
      <w:pPr>
        <w:spacing w:after="0" w:line="240" w:lineRule="auto"/>
        <w:jc w:val="center"/>
        <w:rPr>
          <w:rFonts w:ascii="Arial" w:hAnsi="Arial" w:cs="Arial"/>
          <w:b/>
          <w:bCs/>
        </w:rPr>
      </w:pPr>
    </w:p>
    <w:p w14:paraId="61FC0809" w14:textId="4D269350" w:rsidR="00F80AC6" w:rsidRPr="00C2337E" w:rsidRDefault="00F80AC6" w:rsidP="00F80AC6">
      <w:pPr>
        <w:spacing w:after="0" w:line="240" w:lineRule="auto"/>
        <w:jc w:val="center"/>
        <w:rPr>
          <w:rFonts w:ascii="Arial" w:hAnsi="Arial" w:cs="Arial"/>
          <w:b/>
          <w:bCs/>
        </w:rPr>
      </w:pPr>
      <w:r w:rsidRPr="00C2337E">
        <w:rPr>
          <w:rFonts w:ascii="Arial" w:hAnsi="Arial" w:cs="Arial"/>
          <w:b/>
          <w:bCs/>
        </w:rPr>
        <w:t xml:space="preserve">Članak </w:t>
      </w:r>
      <w:r>
        <w:rPr>
          <w:rFonts w:ascii="Arial" w:hAnsi="Arial" w:cs="Arial"/>
          <w:b/>
          <w:bCs/>
        </w:rPr>
        <w:t>30</w:t>
      </w:r>
      <w:r w:rsidRPr="00C2337E">
        <w:rPr>
          <w:rFonts w:ascii="Arial" w:hAnsi="Arial" w:cs="Arial"/>
          <w:b/>
          <w:bCs/>
        </w:rPr>
        <w:t>.</w:t>
      </w:r>
    </w:p>
    <w:p w14:paraId="05D47B93" w14:textId="43956C47" w:rsidR="00F80AC6" w:rsidRDefault="00F80AC6" w:rsidP="005878B2">
      <w:pPr>
        <w:spacing w:after="0" w:line="240" w:lineRule="auto"/>
        <w:jc w:val="center"/>
        <w:rPr>
          <w:rFonts w:ascii="Arial" w:hAnsi="Arial" w:cs="Arial"/>
          <w:b/>
          <w:bCs/>
        </w:rPr>
      </w:pPr>
    </w:p>
    <w:p w14:paraId="1E15AABE" w14:textId="3DED31F0" w:rsidR="005878B2" w:rsidRPr="00C2337E" w:rsidRDefault="005878B2" w:rsidP="005878B2">
      <w:pPr>
        <w:spacing w:after="0" w:line="240" w:lineRule="auto"/>
        <w:jc w:val="both"/>
        <w:rPr>
          <w:rFonts w:ascii="Arial" w:hAnsi="Arial" w:cs="Arial"/>
          <w:bCs/>
        </w:rPr>
      </w:pPr>
      <w:r w:rsidRPr="00C2337E">
        <w:rPr>
          <w:rFonts w:ascii="Arial" w:hAnsi="Arial" w:cs="Arial"/>
          <w:bCs/>
        </w:rPr>
        <w:t xml:space="preserve">Upisom u odgovarajuće imenike i upisnike Komore smatra se da su članovi Komore prihvatili obvezu obavljati poslove u skladu sa </w:t>
      </w:r>
      <w:r w:rsidR="00C93D51">
        <w:rPr>
          <w:rFonts w:ascii="Arial" w:hAnsi="Arial" w:cs="Arial"/>
          <w:bCs/>
        </w:rPr>
        <w:t xml:space="preserve">propisima </w:t>
      </w:r>
      <w:r w:rsidR="003F5061">
        <w:rPr>
          <w:rFonts w:ascii="Arial" w:hAnsi="Arial" w:cs="Arial"/>
          <w:bCs/>
        </w:rPr>
        <w:t>R</w:t>
      </w:r>
      <w:r w:rsidR="00C93D51">
        <w:rPr>
          <w:rFonts w:ascii="Arial" w:hAnsi="Arial" w:cs="Arial"/>
          <w:bCs/>
        </w:rPr>
        <w:t>epublike Hrvatske i općim aktima Komore</w:t>
      </w:r>
      <w:r w:rsidRPr="00C2337E">
        <w:rPr>
          <w:rFonts w:ascii="Arial" w:hAnsi="Arial" w:cs="Arial"/>
          <w:bCs/>
        </w:rPr>
        <w:t>.</w:t>
      </w:r>
    </w:p>
    <w:p w14:paraId="41321792" w14:textId="77777777" w:rsidR="00BC29C0" w:rsidRDefault="00BC29C0" w:rsidP="009A2EA9">
      <w:pPr>
        <w:spacing w:after="0" w:line="240" w:lineRule="auto"/>
        <w:jc w:val="center"/>
        <w:rPr>
          <w:rFonts w:ascii="Arial" w:hAnsi="Arial" w:cs="Arial"/>
          <w:b/>
          <w:bCs/>
        </w:rPr>
      </w:pPr>
    </w:p>
    <w:p w14:paraId="37CAAEA6" w14:textId="1B9104A2" w:rsidR="009954C5" w:rsidRPr="00C2337E" w:rsidRDefault="0009425E" w:rsidP="009954C5">
      <w:pPr>
        <w:spacing w:after="0" w:line="240" w:lineRule="auto"/>
        <w:jc w:val="center"/>
        <w:rPr>
          <w:rFonts w:ascii="Arial" w:hAnsi="Arial" w:cs="Arial"/>
          <w:b/>
          <w:bCs/>
        </w:rPr>
      </w:pPr>
      <w:r w:rsidRPr="00C2337E">
        <w:rPr>
          <w:rFonts w:ascii="Arial" w:hAnsi="Arial" w:cs="Arial"/>
          <w:b/>
          <w:bCs/>
        </w:rPr>
        <w:t>V</w:t>
      </w:r>
      <w:r w:rsidR="003245AB">
        <w:rPr>
          <w:rFonts w:ascii="Arial" w:hAnsi="Arial" w:cs="Arial"/>
          <w:b/>
          <w:bCs/>
        </w:rPr>
        <w:t>I</w:t>
      </w:r>
      <w:r w:rsidRPr="00C2337E">
        <w:rPr>
          <w:rFonts w:ascii="Arial" w:hAnsi="Arial" w:cs="Arial"/>
          <w:b/>
          <w:bCs/>
        </w:rPr>
        <w:t>I. PEČAT</w:t>
      </w:r>
      <w:r w:rsidR="00402088">
        <w:rPr>
          <w:rFonts w:ascii="Arial" w:hAnsi="Arial" w:cs="Arial"/>
          <w:b/>
          <w:bCs/>
        </w:rPr>
        <w:t>,</w:t>
      </w:r>
      <w:r w:rsidR="003962A1" w:rsidRPr="00C2337E">
        <w:rPr>
          <w:rFonts w:ascii="Arial" w:hAnsi="Arial" w:cs="Arial"/>
          <w:b/>
          <w:bCs/>
        </w:rPr>
        <w:t xml:space="preserve"> ISKAZNICA</w:t>
      </w:r>
      <w:r w:rsidR="00402088">
        <w:rPr>
          <w:rFonts w:ascii="Arial" w:hAnsi="Arial" w:cs="Arial"/>
          <w:b/>
          <w:bCs/>
        </w:rPr>
        <w:t xml:space="preserve"> I POSLOVNA KARTICA</w:t>
      </w:r>
    </w:p>
    <w:p w14:paraId="759AF263" w14:textId="77777777" w:rsidR="0009425E" w:rsidRPr="00C2337E" w:rsidRDefault="0009425E" w:rsidP="009954C5">
      <w:pPr>
        <w:spacing w:after="0" w:line="240" w:lineRule="auto"/>
        <w:jc w:val="center"/>
        <w:rPr>
          <w:rFonts w:ascii="Arial" w:hAnsi="Arial" w:cs="Arial"/>
          <w:b/>
          <w:bCs/>
        </w:rPr>
      </w:pPr>
    </w:p>
    <w:p w14:paraId="56D5A8C7" w14:textId="4A6A37E3" w:rsidR="0088401E" w:rsidRPr="00C2337E" w:rsidRDefault="00F0205C" w:rsidP="0088401E">
      <w:pPr>
        <w:pStyle w:val="clanak-"/>
        <w:spacing w:before="0" w:beforeAutospacing="0" w:after="0" w:afterAutospacing="0"/>
        <w:jc w:val="center"/>
        <w:rPr>
          <w:rFonts w:ascii="Arial" w:hAnsi="Arial" w:cs="Arial"/>
          <w:b/>
          <w:sz w:val="22"/>
          <w:szCs w:val="22"/>
        </w:rPr>
      </w:pPr>
      <w:r w:rsidRPr="00C2337E">
        <w:rPr>
          <w:rFonts w:ascii="Arial" w:hAnsi="Arial" w:cs="Arial"/>
          <w:b/>
          <w:sz w:val="22"/>
          <w:szCs w:val="22"/>
        </w:rPr>
        <w:t xml:space="preserve">Članak </w:t>
      </w:r>
      <w:r w:rsidR="00A738A9">
        <w:rPr>
          <w:rFonts w:ascii="Arial" w:hAnsi="Arial" w:cs="Arial"/>
          <w:b/>
          <w:sz w:val="22"/>
          <w:szCs w:val="22"/>
        </w:rPr>
        <w:t>31</w:t>
      </w:r>
      <w:r w:rsidR="0088401E" w:rsidRPr="00C2337E">
        <w:rPr>
          <w:rFonts w:ascii="Arial" w:hAnsi="Arial" w:cs="Arial"/>
          <w:b/>
          <w:sz w:val="22"/>
          <w:szCs w:val="22"/>
        </w:rPr>
        <w:t>.</w:t>
      </w:r>
    </w:p>
    <w:p w14:paraId="5DB8B1BC" w14:textId="77777777" w:rsidR="00917092" w:rsidRPr="00C2337E" w:rsidRDefault="00917092" w:rsidP="009A2EA9">
      <w:pPr>
        <w:spacing w:after="0" w:line="240" w:lineRule="auto"/>
        <w:jc w:val="both"/>
        <w:rPr>
          <w:rFonts w:ascii="Arial" w:hAnsi="Arial" w:cs="Arial"/>
          <w:bCs/>
        </w:rPr>
      </w:pPr>
    </w:p>
    <w:p w14:paraId="1187522A" w14:textId="6BE0F28A" w:rsidR="007A7386" w:rsidRPr="00C2337E" w:rsidRDefault="0009425E" w:rsidP="007A7386">
      <w:pPr>
        <w:spacing w:after="0" w:line="240" w:lineRule="auto"/>
        <w:jc w:val="both"/>
        <w:rPr>
          <w:rFonts w:ascii="Arial" w:hAnsi="Arial" w:cs="Arial"/>
        </w:rPr>
      </w:pPr>
      <w:r w:rsidRPr="00C2337E">
        <w:rPr>
          <w:rFonts w:ascii="Arial" w:hAnsi="Arial" w:cs="Arial"/>
        </w:rPr>
        <w:t xml:space="preserve">(1) </w:t>
      </w:r>
      <w:r w:rsidR="008C224B" w:rsidRPr="00C2337E">
        <w:rPr>
          <w:rFonts w:ascii="Arial" w:hAnsi="Arial" w:cs="Arial"/>
          <w:bCs/>
        </w:rPr>
        <w:t>Na temelju upisa</w:t>
      </w:r>
      <w:r w:rsidR="001211B3">
        <w:rPr>
          <w:rFonts w:ascii="Arial" w:hAnsi="Arial" w:cs="Arial"/>
          <w:bCs/>
        </w:rPr>
        <w:t xml:space="preserve"> u odgovarajući imenik</w:t>
      </w:r>
      <w:r w:rsidR="008C224B" w:rsidRPr="00C2337E">
        <w:rPr>
          <w:rFonts w:ascii="Arial" w:hAnsi="Arial" w:cs="Arial"/>
          <w:bCs/>
        </w:rPr>
        <w:t xml:space="preserve"> članu Komore se izdaje pečat</w:t>
      </w:r>
      <w:r w:rsidR="007A7386" w:rsidRPr="00C2337E">
        <w:rPr>
          <w:rFonts w:ascii="Arial" w:hAnsi="Arial" w:cs="Arial"/>
          <w:bCs/>
        </w:rPr>
        <w:t>, iskaznica i</w:t>
      </w:r>
      <w:r w:rsidR="007A7386" w:rsidRPr="00C2337E">
        <w:rPr>
          <w:rFonts w:ascii="Arial" w:hAnsi="Arial" w:cs="Arial"/>
        </w:rPr>
        <w:t xml:space="preserve"> poslovna kartica s potpisnim i identifikacijskim certifikatom.</w:t>
      </w:r>
    </w:p>
    <w:p w14:paraId="0F67D912" w14:textId="77777777" w:rsidR="00917092" w:rsidRPr="00C2337E" w:rsidRDefault="00917092" w:rsidP="009A2EA9">
      <w:pPr>
        <w:spacing w:after="0" w:line="240" w:lineRule="auto"/>
        <w:jc w:val="both"/>
        <w:rPr>
          <w:rFonts w:ascii="Arial" w:hAnsi="Arial" w:cs="Arial"/>
          <w:bCs/>
        </w:rPr>
      </w:pPr>
    </w:p>
    <w:p w14:paraId="1DFF49C7" w14:textId="77777777" w:rsidR="0088401E" w:rsidRPr="00C2337E" w:rsidRDefault="00914DA9" w:rsidP="009A2EA9">
      <w:pPr>
        <w:spacing w:after="0" w:line="240" w:lineRule="auto"/>
        <w:jc w:val="both"/>
        <w:rPr>
          <w:rFonts w:ascii="Arial" w:hAnsi="Arial" w:cs="Arial"/>
          <w:bCs/>
        </w:rPr>
      </w:pPr>
      <w:r w:rsidRPr="00C2337E">
        <w:rPr>
          <w:rFonts w:ascii="Arial" w:hAnsi="Arial" w:cs="Arial"/>
        </w:rPr>
        <w:lastRenderedPageBreak/>
        <w:t>(2) P</w:t>
      </w:r>
      <w:r w:rsidR="009A2EA9" w:rsidRPr="00C2337E">
        <w:rPr>
          <w:rFonts w:ascii="Arial" w:hAnsi="Arial" w:cs="Arial"/>
          <w:bCs/>
        </w:rPr>
        <w:t>ečat</w:t>
      </w:r>
      <w:r w:rsidR="00F0205C" w:rsidRPr="00C2337E">
        <w:rPr>
          <w:rFonts w:ascii="Arial" w:hAnsi="Arial" w:cs="Arial"/>
          <w:bCs/>
        </w:rPr>
        <w:t>,</w:t>
      </w:r>
      <w:r w:rsidRPr="00C2337E">
        <w:rPr>
          <w:rFonts w:ascii="Arial" w:hAnsi="Arial" w:cs="Arial"/>
          <w:bCs/>
        </w:rPr>
        <w:t xml:space="preserve"> iskaznica </w:t>
      </w:r>
      <w:r w:rsidR="00443D89" w:rsidRPr="00C2337E">
        <w:rPr>
          <w:rFonts w:ascii="Arial" w:hAnsi="Arial" w:cs="Arial"/>
          <w:bCs/>
        </w:rPr>
        <w:t xml:space="preserve">i </w:t>
      </w:r>
      <w:r w:rsidR="00443D89" w:rsidRPr="00C2337E">
        <w:rPr>
          <w:rFonts w:ascii="Arial" w:hAnsi="Arial" w:cs="Arial"/>
        </w:rPr>
        <w:t xml:space="preserve">poslovna kartica s potpisnim i identifikacijskim certifikatom </w:t>
      </w:r>
      <w:r w:rsidR="009A2EA9" w:rsidRPr="00C2337E">
        <w:rPr>
          <w:rFonts w:ascii="Arial" w:hAnsi="Arial" w:cs="Arial"/>
          <w:bCs/>
        </w:rPr>
        <w:t xml:space="preserve">su vlasništvo Komore. </w:t>
      </w:r>
    </w:p>
    <w:p w14:paraId="65BE20A5" w14:textId="3FDABD23" w:rsidR="0088401E" w:rsidRDefault="0088401E" w:rsidP="009A2EA9">
      <w:pPr>
        <w:spacing w:after="0" w:line="240" w:lineRule="auto"/>
        <w:jc w:val="center"/>
        <w:rPr>
          <w:rFonts w:ascii="Arial" w:hAnsi="Arial" w:cs="Arial"/>
          <w:b/>
          <w:bCs/>
        </w:rPr>
      </w:pPr>
    </w:p>
    <w:p w14:paraId="4596BC76" w14:textId="3BC59E86" w:rsidR="000D01C6" w:rsidRDefault="000D01C6" w:rsidP="009A2EA9">
      <w:pPr>
        <w:spacing w:after="0" w:line="240" w:lineRule="auto"/>
        <w:jc w:val="center"/>
        <w:rPr>
          <w:rFonts w:ascii="Arial" w:hAnsi="Arial" w:cs="Arial"/>
          <w:b/>
          <w:bCs/>
        </w:rPr>
      </w:pPr>
      <w:r>
        <w:rPr>
          <w:rFonts w:ascii="Arial" w:hAnsi="Arial" w:cs="Arial"/>
          <w:b/>
          <w:bCs/>
        </w:rPr>
        <w:t>Pečat člana Komore</w:t>
      </w:r>
    </w:p>
    <w:p w14:paraId="2DC8B319" w14:textId="77777777" w:rsidR="000D01C6" w:rsidRPr="00C2337E" w:rsidRDefault="000D01C6" w:rsidP="009A2EA9">
      <w:pPr>
        <w:spacing w:after="0" w:line="240" w:lineRule="auto"/>
        <w:jc w:val="center"/>
        <w:rPr>
          <w:rFonts w:ascii="Arial" w:hAnsi="Arial" w:cs="Arial"/>
          <w:b/>
          <w:bCs/>
        </w:rPr>
      </w:pPr>
    </w:p>
    <w:p w14:paraId="49F7537A" w14:textId="3A8E8D80" w:rsidR="009A2EA9" w:rsidRPr="00C2337E" w:rsidRDefault="00C2337E" w:rsidP="009A2EA9">
      <w:pPr>
        <w:spacing w:after="0" w:line="240" w:lineRule="auto"/>
        <w:jc w:val="center"/>
        <w:rPr>
          <w:rFonts w:ascii="Arial" w:hAnsi="Arial" w:cs="Arial"/>
          <w:b/>
          <w:bCs/>
        </w:rPr>
      </w:pPr>
      <w:r w:rsidRPr="00C2337E">
        <w:rPr>
          <w:rFonts w:ascii="Arial" w:hAnsi="Arial" w:cs="Arial"/>
          <w:b/>
          <w:bCs/>
        </w:rPr>
        <w:t xml:space="preserve">Članak </w:t>
      </w:r>
      <w:r w:rsidR="00942669">
        <w:rPr>
          <w:rFonts w:ascii="Arial" w:hAnsi="Arial" w:cs="Arial"/>
          <w:b/>
          <w:bCs/>
        </w:rPr>
        <w:t>32</w:t>
      </w:r>
      <w:r w:rsidR="009A2EA9" w:rsidRPr="00C2337E">
        <w:rPr>
          <w:rFonts w:ascii="Arial" w:hAnsi="Arial" w:cs="Arial"/>
          <w:b/>
          <w:bCs/>
        </w:rPr>
        <w:t>.</w:t>
      </w:r>
    </w:p>
    <w:p w14:paraId="304A3AA0" w14:textId="77777777" w:rsidR="009A2EA9" w:rsidRPr="00C2337E" w:rsidRDefault="009A2EA9" w:rsidP="009A2EA9">
      <w:pPr>
        <w:spacing w:after="0" w:line="240" w:lineRule="auto"/>
        <w:jc w:val="center"/>
        <w:rPr>
          <w:rFonts w:ascii="Arial" w:hAnsi="Arial" w:cs="Arial"/>
          <w:b/>
          <w:bCs/>
        </w:rPr>
      </w:pPr>
    </w:p>
    <w:p w14:paraId="2AB7D4A8" w14:textId="3F176DB3" w:rsidR="009A2EA9" w:rsidRDefault="00F41F6B" w:rsidP="0088401E">
      <w:pPr>
        <w:pStyle w:val="Default"/>
        <w:jc w:val="both"/>
        <w:rPr>
          <w:color w:val="auto"/>
          <w:sz w:val="22"/>
          <w:szCs w:val="22"/>
        </w:rPr>
      </w:pPr>
      <w:r w:rsidRPr="00C2337E">
        <w:rPr>
          <w:color w:val="auto"/>
          <w:sz w:val="22"/>
          <w:szCs w:val="22"/>
        </w:rPr>
        <w:t xml:space="preserve">(1) </w:t>
      </w:r>
      <w:r w:rsidR="009A2EA9" w:rsidRPr="00C2337E">
        <w:rPr>
          <w:color w:val="auto"/>
          <w:sz w:val="22"/>
          <w:szCs w:val="22"/>
        </w:rPr>
        <w:t xml:space="preserve">Pečat člana Komore pravokutnog je oblika, veličine 47 mm x 18 mm i otiskuje se u plavoj boji. </w:t>
      </w:r>
    </w:p>
    <w:p w14:paraId="00D8371C" w14:textId="77777777" w:rsidR="00942669" w:rsidRPr="00C2337E" w:rsidRDefault="00942669" w:rsidP="0088401E">
      <w:pPr>
        <w:pStyle w:val="Default"/>
        <w:jc w:val="both"/>
        <w:rPr>
          <w:color w:val="auto"/>
          <w:sz w:val="22"/>
          <w:szCs w:val="22"/>
        </w:rPr>
      </w:pPr>
    </w:p>
    <w:p w14:paraId="69660446" w14:textId="2ABF418C" w:rsidR="009A2EA9" w:rsidRDefault="00F41F6B" w:rsidP="0088401E">
      <w:pPr>
        <w:pStyle w:val="Default"/>
        <w:jc w:val="both"/>
        <w:rPr>
          <w:color w:val="auto"/>
          <w:sz w:val="22"/>
          <w:szCs w:val="22"/>
        </w:rPr>
      </w:pPr>
      <w:r w:rsidRPr="00C2337E">
        <w:rPr>
          <w:color w:val="auto"/>
          <w:sz w:val="22"/>
          <w:szCs w:val="22"/>
        </w:rPr>
        <w:t xml:space="preserve">(2) </w:t>
      </w:r>
      <w:r w:rsidR="009A2EA9" w:rsidRPr="00C2337E">
        <w:rPr>
          <w:color w:val="auto"/>
          <w:sz w:val="22"/>
          <w:szCs w:val="22"/>
        </w:rPr>
        <w:t xml:space="preserve">Pečat mora sadržavati oznaku </w:t>
      </w:r>
      <w:r w:rsidR="00942669">
        <w:rPr>
          <w:color w:val="auto"/>
          <w:sz w:val="22"/>
          <w:szCs w:val="22"/>
        </w:rPr>
        <w:t>„</w:t>
      </w:r>
      <w:r w:rsidR="009A2EA9" w:rsidRPr="00C2337E">
        <w:rPr>
          <w:color w:val="auto"/>
          <w:sz w:val="22"/>
          <w:szCs w:val="22"/>
        </w:rPr>
        <w:t>ovlašteni inženjer elektrotehnike</w:t>
      </w:r>
      <w:r w:rsidR="00942669">
        <w:rPr>
          <w:color w:val="auto"/>
          <w:sz w:val="22"/>
          <w:szCs w:val="22"/>
        </w:rPr>
        <w:t>“</w:t>
      </w:r>
      <w:r w:rsidR="009A2EA9" w:rsidRPr="00C2337E">
        <w:rPr>
          <w:color w:val="auto"/>
          <w:sz w:val="22"/>
          <w:szCs w:val="22"/>
        </w:rPr>
        <w:t xml:space="preserve"> ili </w:t>
      </w:r>
      <w:r w:rsidR="00942669">
        <w:rPr>
          <w:color w:val="auto"/>
          <w:sz w:val="22"/>
          <w:szCs w:val="22"/>
        </w:rPr>
        <w:t>„</w:t>
      </w:r>
      <w:r w:rsidR="00443D89" w:rsidRPr="00C2337E">
        <w:rPr>
          <w:color w:val="auto"/>
          <w:sz w:val="22"/>
          <w:szCs w:val="22"/>
        </w:rPr>
        <w:t>inženjer gradilišta elektrotehničke struke</w:t>
      </w:r>
      <w:r w:rsidR="00942669">
        <w:rPr>
          <w:color w:val="auto"/>
          <w:sz w:val="22"/>
          <w:szCs w:val="22"/>
        </w:rPr>
        <w:t>“</w:t>
      </w:r>
      <w:r w:rsidR="00D20C91">
        <w:rPr>
          <w:color w:val="auto"/>
          <w:sz w:val="22"/>
          <w:szCs w:val="22"/>
        </w:rPr>
        <w:t xml:space="preserve"> ili „voditelj radova </w:t>
      </w:r>
      <w:r w:rsidR="00D20C91" w:rsidRPr="00C2337E">
        <w:rPr>
          <w:color w:val="auto"/>
          <w:sz w:val="22"/>
          <w:szCs w:val="22"/>
        </w:rPr>
        <w:t>elektrotehničke struke</w:t>
      </w:r>
      <w:r w:rsidR="00D20C91">
        <w:rPr>
          <w:color w:val="auto"/>
          <w:sz w:val="22"/>
          <w:szCs w:val="22"/>
        </w:rPr>
        <w:t>“</w:t>
      </w:r>
      <w:r w:rsidR="009A2EA9" w:rsidRPr="00C2337E">
        <w:rPr>
          <w:color w:val="auto"/>
          <w:sz w:val="22"/>
          <w:szCs w:val="22"/>
        </w:rPr>
        <w:t>, ime i prezime, postignuti akademski stupanj, znak Komore i oznaku str</w:t>
      </w:r>
      <w:r w:rsidR="00C2337E" w:rsidRPr="00C2337E">
        <w:rPr>
          <w:color w:val="auto"/>
          <w:sz w:val="22"/>
          <w:szCs w:val="22"/>
        </w:rPr>
        <w:t>ukovne pripadnosti tj. oznaku E</w:t>
      </w:r>
      <w:r w:rsidR="00D20C91">
        <w:rPr>
          <w:color w:val="auto"/>
          <w:sz w:val="22"/>
          <w:szCs w:val="22"/>
        </w:rPr>
        <w:t xml:space="preserve"> ili</w:t>
      </w:r>
      <w:r w:rsidR="00783BA1">
        <w:rPr>
          <w:color w:val="auto"/>
          <w:sz w:val="22"/>
          <w:szCs w:val="22"/>
        </w:rPr>
        <w:t xml:space="preserve"> </w:t>
      </w:r>
      <w:r w:rsidR="00232327" w:rsidRPr="00C2337E">
        <w:rPr>
          <w:color w:val="auto"/>
          <w:sz w:val="22"/>
          <w:szCs w:val="22"/>
        </w:rPr>
        <w:t>E</w:t>
      </w:r>
      <w:r w:rsidR="00443D89" w:rsidRPr="00D20C91">
        <w:rPr>
          <w:color w:val="auto"/>
          <w:sz w:val="22"/>
          <w:szCs w:val="22"/>
        </w:rPr>
        <w:t>IG</w:t>
      </w:r>
      <w:r w:rsidR="00D20C91">
        <w:rPr>
          <w:color w:val="auto"/>
          <w:sz w:val="22"/>
          <w:szCs w:val="22"/>
        </w:rPr>
        <w:t xml:space="preserve"> ili EVR</w:t>
      </w:r>
      <w:r w:rsidR="009A2EA9" w:rsidRPr="00C2337E">
        <w:rPr>
          <w:color w:val="auto"/>
          <w:sz w:val="22"/>
          <w:szCs w:val="22"/>
        </w:rPr>
        <w:t xml:space="preserve"> i broj upisa.</w:t>
      </w:r>
    </w:p>
    <w:p w14:paraId="7F0C40FD" w14:textId="77777777" w:rsidR="00942669" w:rsidRPr="00C2337E" w:rsidRDefault="00942669" w:rsidP="0088401E">
      <w:pPr>
        <w:pStyle w:val="Default"/>
        <w:jc w:val="both"/>
        <w:rPr>
          <w:color w:val="auto"/>
          <w:sz w:val="22"/>
          <w:szCs w:val="22"/>
        </w:rPr>
      </w:pPr>
    </w:p>
    <w:p w14:paraId="09BEEA11" w14:textId="2238042D" w:rsidR="009A2EA9" w:rsidRPr="00C2337E" w:rsidRDefault="00F41F6B" w:rsidP="0088401E">
      <w:pPr>
        <w:pStyle w:val="Default"/>
        <w:jc w:val="both"/>
        <w:rPr>
          <w:b/>
          <w:color w:val="auto"/>
          <w:sz w:val="22"/>
          <w:szCs w:val="22"/>
        </w:rPr>
      </w:pPr>
      <w:r w:rsidRPr="00C2337E">
        <w:rPr>
          <w:color w:val="auto"/>
          <w:sz w:val="22"/>
          <w:szCs w:val="22"/>
        </w:rPr>
        <w:t xml:space="preserve">(3) </w:t>
      </w:r>
      <w:r w:rsidR="009A2EA9" w:rsidRPr="00C2337E">
        <w:rPr>
          <w:color w:val="auto"/>
          <w:sz w:val="22"/>
          <w:szCs w:val="22"/>
        </w:rPr>
        <w:t xml:space="preserve">Za osobe upisane u Imenik stranih ovlaštenih osoba elektrotehničke struke pečat mora sadržavati oznaku </w:t>
      </w:r>
      <w:r w:rsidR="00942669">
        <w:rPr>
          <w:color w:val="auto"/>
          <w:sz w:val="22"/>
          <w:szCs w:val="22"/>
        </w:rPr>
        <w:t>„</w:t>
      </w:r>
      <w:r w:rsidR="009A2EA9" w:rsidRPr="00C2337E">
        <w:rPr>
          <w:color w:val="auto"/>
          <w:sz w:val="22"/>
          <w:szCs w:val="22"/>
        </w:rPr>
        <w:t>ovlašteni inženjer elektrotehnike</w:t>
      </w:r>
      <w:r w:rsidR="00942669">
        <w:rPr>
          <w:color w:val="auto"/>
          <w:sz w:val="22"/>
          <w:szCs w:val="22"/>
        </w:rPr>
        <w:t>“</w:t>
      </w:r>
      <w:r w:rsidR="009A2EA9" w:rsidRPr="00C2337E">
        <w:rPr>
          <w:color w:val="auto"/>
          <w:sz w:val="22"/>
          <w:szCs w:val="22"/>
        </w:rPr>
        <w:t>, ime i prezime, postignuti akademski s</w:t>
      </w:r>
      <w:r w:rsidR="00C2337E" w:rsidRPr="00C2337E">
        <w:rPr>
          <w:color w:val="auto"/>
          <w:sz w:val="22"/>
          <w:szCs w:val="22"/>
        </w:rPr>
        <w:t xml:space="preserve">tupanj, znak Komore, oznaku ES </w:t>
      </w:r>
      <w:r w:rsidR="009A2EA9" w:rsidRPr="00C2337E">
        <w:rPr>
          <w:color w:val="auto"/>
          <w:sz w:val="22"/>
          <w:szCs w:val="22"/>
        </w:rPr>
        <w:t>i broj upisa</w:t>
      </w:r>
      <w:r w:rsidR="00094553" w:rsidRPr="00C2337E">
        <w:rPr>
          <w:color w:val="auto"/>
          <w:sz w:val="22"/>
          <w:szCs w:val="22"/>
        </w:rPr>
        <w:t>.</w:t>
      </w:r>
    </w:p>
    <w:p w14:paraId="7C265295" w14:textId="77777777" w:rsidR="0088401E" w:rsidRPr="00C2337E" w:rsidRDefault="0088401E" w:rsidP="009A2EA9">
      <w:pPr>
        <w:pStyle w:val="Default"/>
        <w:rPr>
          <w:color w:val="auto"/>
          <w:sz w:val="22"/>
          <w:szCs w:val="22"/>
        </w:rPr>
      </w:pPr>
    </w:p>
    <w:p w14:paraId="653B181C" w14:textId="256E12E6" w:rsidR="009A2EA9" w:rsidRPr="00C2337E" w:rsidRDefault="00F41F6B" w:rsidP="009A2EA9">
      <w:pPr>
        <w:spacing w:after="0" w:line="240" w:lineRule="auto"/>
        <w:jc w:val="center"/>
        <w:rPr>
          <w:rFonts w:ascii="Arial" w:hAnsi="Arial" w:cs="Arial"/>
          <w:b/>
          <w:bCs/>
        </w:rPr>
      </w:pPr>
      <w:r w:rsidRPr="00C2337E">
        <w:rPr>
          <w:rFonts w:ascii="Arial" w:hAnsi="Arial" w:cs="Arial"/>
          <w:b/>
          <w:bCs/>
        </w:rPr>
        <w:t>Člana</w:t>
      </w:r>
      <w:r w:rsidR="00C2337E" w:rsidRPr="00C2337E">
        <w:rPr>
          <w:rFonts w:ascii="Arial" w:hAnsi="Arial" w:cs="Arial"/>
          <w:b/>
          <w:bCs/>
        </w:rPr>
        <w:t xml:space="preserve">k </w:t>
      </w:r>
      <w:r w:rsidR="00942669">
        <w:rPr>
          <w:rFonts w:ascii="Arial" w:hAnsi="Arial" w:cs="Arial"/>
          <w:b/>
          <w:bCs/>
        </w:rPr>
        <w:t>33</w:t>
      </w:r>
      <w:r w:rsidR="009A2EA9" w:rsidRPr="00C2337E">
        <w:rPr>
          <w:rFonts w:ascii="Arial" w:hAnsi="Arial" w:cs="Arial"/>
          <w:b/>
          <w:bCs/>
        </w:rPr>
        <w:t>.</w:t>
      </w:r>
    </w:p>
    <w:p w14:paraId="2718DF49" w14:textId="77777777" w:rsidR="009A2EA9" w:rsidRPr="00C2337E" w:rsidRDefault="009A2EA9" w:rsidP="009A2EA9">
      <w:pPr>
        <w:pStyle w:val="Default"/>
        <w:rPr>
          <w:color w:val="auto"/>
          <w:sz w:val="22"/>
          <w:szCs w:val="22"/>
        </w:rPr>
      </w:pPr>
    </w:p>
    <w:p w14:paraId="003AC9B1" w14:textId="6B12695D" w:rsidR="009A2EA9" w:rsidRDefault="00F41F6B" w:rsidP="009A2EA9">
      <w:pPr>
        <w:spacing w:after="0" w:line="240" w:lineRule="auto"/>
        <w:jc w:val="both"/>
        <w:rPr>
          <w:rFonts w:ascii="Arial" w:hAnsi="Arial" w:cs="Arial"/>
        </w:rPr>
      </w:pPr>
      <w:r w:rsidRPr="00C2337E">
        <w:rPr>
          <w:rFonts w:ascii="Arial" w:hAnsi="Arial" w:cs="Arial"/>
        </w:rPr>
        <w:t xml:space="preserve">(1) </w:t>
      </w:r>
      <w:r w:rsidR="009A2EA9" w:rsidRPr="00C2337E">
        <w:rPr>
          <w:rFonts w:ascii="Arial" w:hAnsi="Arial" w:cs="Arial"/>
        </w:rPr>
        <w:t xml:space="preserve">Za osobe upisane u </w:t>
      </w:r>
      <w:r w:rsidR="009A2EA9" w:rsidRPr="00C2337E">
        <w:rPr>
          <w:rFonts w:ascii="Arial" w:eastAsia="Times New Roman" w:hAnsi="Arial" w:cs="Arial"/>
        </w:rPr>
        <w:t>Evidenciju stranih ovlaštenih osoba kojima je Komora izdala potvrdu za povremeno ili privremeno obavljanje poslova projektiranja i/ili stručnog nadzora građenja</w:t>
      </w:r>
      <w:r w:rsidR="00C23CCF" w:rsidRPr="00C2337E">
        <w:rPr>
          <w:rFonts w:ascii="Arial" w:hAnsi="Arial" w:cs="Arial"/>
        </w:rPr>
        <w:t xml:space="preserve"> </w:t>
      </w:r>
      <w:r w:rsidR="009A2EA9" w:rsidRPr="00C2337E">
        <w:rPr>
          <w:rFonts w:ascii="Arial" w:hAnsi="Arial" w:cs="Arial"/>
        </w:rPr>
        <w:t>u svojstvu odgovorne osobe elektrotehničke struke izdaje se pečat.</w:t>
      </w:r>
    </w:p>
    <w:p w14:paraId="124A948A" w14:textId="77777777" w:rsidR="002A531F" w:rsidRPr="00C2337E" w:rsidRDefault="002A531F" w:rsidP="009A2EA9">
      <w:pPr>
        <w:spacing w:after="0" w:line="240" w:lineRule="auto"/>
        <w:jc w:val="both"/>
        <w:rPr>
          <w:rFonts w:ascii="Arial" w:hAnsi="Arial" w:cs="Arial"/>
        </w:rPr>
      </w:pPr>
    </w:p>
    <w:p w14:paraId="6A583A6E" w14:textId="315FBF13" w:rsidR="009A2EA9" w:rsidRDefault="00F41F6B" w:rsidP="009A2EA9">
      <w:pPr>
        <w:spacing w:after="0" w:line="240" w:lineRule="auto"/>
        <w:jc w:val="both"/>
        <w:rPr>
          <w:rFonts w:ascii="Arial" w:eastAsia="Times New Roman" w:hAnsi="Arial" w:cs="Arial"/>
        </w:rPr>
      </w:pPr>
      <w:r w:rsidRPr="00C2337E">
        <w:rPr>
          <w:rFonts w:ascii="Arial" w:hAnsi="Arial" w:cs="Arial"/>
        </w:rPr>
        <w:t xml:space="preserve">(2) </w:t>
      </w:r>
      <w:r w:rsidR="009A2EA9" w:rsidRPr="00C2337E">
        <w:rPr>
          <w:rFonts w:ascii="Arial" w:hAnsi="Arial" w:cs="Arial"/>
        </w:rPr>
        <w:t xml:space="preserve">Pečat je vlasništvo Komore, koji je se izdaje na rok od godinu dana uz potvrdu </w:t>
      </w:r>
      <w:r w:rsidR="009A2EA9" w:rsidRPr="00C2337E">
        <w:rPr>
          <w:rFonts w:ascii="Arial" w:eastAsia="Times New Roman" w:hAnsi="Arial" w:cs="Arial"/>
        </w:rPr>
        <w:t xml:space="preserve">za povremeno ili privremeno obavljanje poslova, te mora sadržavati oznaku </w:t>
      </w:r>
      <w:r w:rsidR="002A531F">
        <w:rPr>
          <w:rFonts w:ascii="Arial" w:eastAsia="Times New Roman" w:hAnsi="Arial" w:cs="Arial"/>
        </w:rPr>
        <w:t>„</w:t>
      </w:r>
      <w:r w:rsidR="009A2EA9" w:rsidRPr="00C2337E">
        <w:rPr>
          <w:rFonts w:ascii="Arial" w:eastAsia="Times New Roman" w:hAnsi="Arial" w:cs="Arial"/>
        </w:rPr>
        <w:t>ovl</w:t>
      </w:r>
      <w:r w:rsidR="00C2337E" w:rsidRPr="00C2337E">
        <w:rPr>
          <w:rFonts w:ascii="Arial" w:eastAsia="Times New Roman" w:hAnsi="Arial" w:cs="Arial"/>
        </w:rPr>
        <w:t>ašteni inženjer elektrotehnike</w:t>
      </w:r>
      <w:r w:rsidR="002A531F">
        <w:rPr>
          <w:rFonts w:ascii="Arial" w:eastAsia="Times New Roman" w:hAnsi="Arial" w:cs="Arial"/>
        </w:rPr>
        <w:t>“</w:t>
      </w:r>
      <w:r w:rsidR="009A2EA9" w:rsidRPr="00C2337E">
        <w:rPr>
          <w:rFonts w:ascii="Arial" w:eastAsia="Times New Roman" w:hAnsi="Arial" w:cs="Arial"/>
        </w:rPr>
        <w:t>, ime i prezime, postignuti akademski stupanj, znak Komore, oznaku ESP i broj upisa.</w:t>
      </w:r>
    </w:p>
    <w:p w14:paraId="181BF227" w14:textId="77777777" w:rsidR="002A531F" w:rsidRPr="00C2337E" w:rsidRDefault="002A531F" w:rsidP="009A2EA9">
      <w:pPr>
        <w:spacing w:after="0" w:line="240" w:lineRule="auto"/>
        <w:jc w:val="both"/>
        <w:rPr>
          <w:rFonts w:ascii="Arial" w:eastAsia="Times New Roman" w:hAnsi="Arial" w:cs="Arial"/>
        </w:rPr>
      </w:pPr>
    </w:p>
    <w:p w14:paraId="55C67177" w14:textId="77777777" w:rsidR="009A2EA9" w:rsidRPr="00C2337E" w:rsidRDefault="00F41F6B" w:rsidP="009A2EA9">
      <w:pPr>
        <w:spacing w:after="0" w:line="240" w:lineRule="auto"/>
        <w:jc w:val="both"/>
        <w:rPr>
          <w:rFonts w:ascii="Arial" w:eastAsia="Times New Roman" w:hAnsi="Arial" w:cs="Arial"/>
        </w:rPr>
      </w:pPr>
      <w:r w:rsidRPr="00C2337E">
        <w:rPr>
          <w:rFonts w:ascii="Arial" w:hAnsi="Arial" w:cs="Arial"/>
        </w:rPr>
        <w:t xml:space="preserve">(3) </w:t>
      </w:r>
      <w:r w:rsidR="009A2EA9" w:rsidRPr="00C2337E">
        <w:rPr>
          <w:rFonts w:ascii="Arial" w:eastAsia="Times New Roman" w:hAnsi="Arial" w:cs="Arial"/>
        </w:rPr>
        <w:t xml:space="preserve">Po isteku roka od godinu dana </w:t>
      </w:r>
      <w:r w:rsidR="009A2EA9" w:rsidRPr="00C2337E">
        <w:rPr>
          <w:rFonts w:ascii="Arial" w:hAnsi="Arial" w:cs="Arial"/>
        </w:rPr>
        <w:t>osoba iz stavka 1. ovoga članka</w:t>
      </w:r>
      <w:r w:rsidR="00914DA9" w:rsidRPr="00C2337E">
        <w:rPr>
          <w:rFonts w:ascii="Arial" w:eastAsia="Times New Roman" w:hAnsi="Arial" w:cs="Arial"/>
        </w:rPr>
        <w:t xml:space="preserve"> dužna ga je vratiti Komori.</w:t>
      </w:r>
    </w:p>
    <w:p w14:paraId="38FBD2D9" w14:textId="77777777" w:rsidR="000676C4" w:rsidRPr="00C2337E" w:rsidRDefault="000676C4" w:rsidP="009A2EA9">
      <w:pPr>
        <w:pStyle w:val="Default"/>
        <w:rPr>
          <w:color w:val="auto"/>
          <w:sz w:val="22"/>
          <w:szCs w:val="22"/>
        </w:rPr>
      </w:pPr>
    </w:p>
    <w:p w14:paraId="2FD4A8E6" w14:textId="28425109" w:rsidR="009A2EA9" w:rsidRPr="00C2337E" w:rsidRDefault="009A2EA9" w:rsidP="009A2EA9">
      <w:pPr>
        <w:spacing w:after="0" w:line="240" w:lineRule="auto"/>
        <w:jc w:val="center"/>
        <w:rPr>
          <w:rFonts w:ascii="Arial" w:hAnsi="Arial" w:cs="Arial"/>
          <w:b/>
          <w:bCs/>
        </w:rPr>
      </w:pPr>
      <w:r w:rsidRPr="00C2337E">
        <w:rPr>
          <w:rFonts w:ascii="Arial" w:hAnsi="Arial" w:cs="Arial"/>
          <w:b/>
          <w:bCs/>
        </w:rPr>
        <w:t>Član</w:t>
      </w:r>
      <w:r w:rsidR="00C2337E" w:rsidRPr="00C2337E">
        <w:rPr>
          <w:rFonts w:ascii="Arial" w:hAnsi="Arial" w:cs="Arial"/>
          <w:b/>
          <w:bCs/>
        </w:rPr>
        <w:t xml:space="preserve">ak </w:t>
      </w:r>
      <w:r w:rsidR="007D36B0">
        <w:rPr>
          <w:rFonts w:ascii="Arial" w:hAnsi="Arial" w:cs="Arial"/>
          <w:b/>
          <w:bCs/>
        </w:rPr>
        <w:t>34</w:t>
      </w:r>
      <w:r w:rsidRPr="00C2337E">
        <w:rPr>
          <w:rFonts w:ascii="Arial" w:hAnsi="Arial" w:cs="Arial"/>
          <w:b/>
          <w:bCs/>
        </w:rPr>
        <w:t>.</w:t>
      </w:r>
    </w:p>
    <w:p w14:paraId="0C603FC6" w14:textId="77777777" w:rsidR="009A2EA9" w:rsidRPr="00C2337E" w:rsidRDefault="009A2EA9" w:rsidP="009A2EA9">
      <w:pPr>
        <w:spacing w:after="0" w:line="240" w:lineRule="auto"/>
        <w:jc w:val="both"/>
        <w:rPr>
          <w:rFonts w:ascii="Arial" w:hAnsi="Arial" w:cs="Arial"/>
          <w:bCs/>
        </w:rPr>
      </w:pPr>
    </w:p>
    <w:p w14:paraId="637B3597" w14:textId="77777777" w:rsidR="000676C4" w:rsidRPr="00C2337E" w:rsidRDefault="000676C4" w:rsidP="000676C4">
      <w:pPr>
        <w:spacing w:after="0" w:line="240" w:lineRule="auto"/>
        <w:jc w:val="both"/>
        <w:rPr>
          <w:rFonts w:ascii="Arial" w:eastAsia="Times New Roman" w:hAnsi="Arial" w:cs="Arial"/>
          <w:bCs/>
        </w:rPr>
      </w:pPr>
      <w:r w:rsidRPr="00C2337E">
        <w:rPr>
          <w:rFonts w:ascii="Arial" w:eastAsia="Times New Roman" w:hAnsi="Arial" w:cs="Arial"/>
          <w:bCs/>
        </w:rPr>
        <w:t>Članovi Komore svojim potpisom i otiskom pečata</w:t>
      </w:r>
      <w:r w:rsidR="000247D2" w:rsidRPr="00C2337E">
        <w:rPr>
          <w:rFonts w:ascii="Arial" w:eastAsia="Times New Roman" w:hAnsi="Arial" w:cs="Arial"/>
          <w:bCs/>
        </w:rPr>
        <w:t>, odnosno s potpisnim i identifikacijskim certifikatom</w:t>
      </w:r>
      <w:r w:rsidRPr="00C2337E">
        <w:rPr>
          <w:rFonts w:ascii="Arial" w:eastAsia="Times New Roman" w:hAnsi="Arial" w:cs="Arial"/>
          <w:bCs/>
        </w:rPr>
        <w:t xml:space="preserve"> potvrđuju istinitost i točnost proračuna, crteža, izjava, podataka, izvješća, očitovanja i drugih podataka koji su sastavnim dijelovima dokumenata koje izrađuju ili potpisuju u skladu sa zakonima koji uređuju projektiranje i/ili stručni nadzor građenja</w:t>
      </w:r>
      <w:r w:rsidR="00C61999" w:rsidRPr="00C2337E">
        <w:rPr>
          <w:rFonts w:ascii="Arial" w:eastAsia="Times New Roman" w:hAnsi="Arial" w:cs="Arial"/>
          <w:bCs/>
        </w:rPr>
        <w:t>, odnosno građenje</w:t>
      </w:r>
      <w:r w:rsidRPr="00C2337E">
        <w:rPr>
          <w:rFonts w:ascii="Arial" w:eastAsia="Times New Roman" w:hAnsi="Arial" w:cs="Arial"/>
          <w:bCs/>
        </w:rPr>
        <w:t xml:space="preserve">, Statutom i drugim općim aktima Komore, te preuzimaju odgovornost za izrađene sadržaje tih dokumenata. </w:t>
      </w:r>
    </w:p>
    <w:p w14:paraId="08C3D792" w14:textId="77777777" w:rsidR="00DC094A" w:rsidRPr="00C2337E" w:rsidRDefault="00DC094A" w:rsidP="000676C4">
      <w:pPr>
        <w:spacing w:after="0" w:line="240" w:lineRule="auto"/>
        <w:jc w:val="both"/>
        <w:rPr>
          <w:rFonts w:ascii="Arial" w:eastAsia="Times New Roman" w:hAnsi="Arial" w:cs="Arial"/>
          <w:bCs/>
        </w:rPr>
      </w:pPr>
    </w:p>
    <w:p w14:paraId="433D8182" w14:textId="2D046D9A" w:rsidR="003962A1" w:rsidRPr="00C2337E" w:rsidRDefault="00C2337E" w:rsidP="003962A1">
      <w:pPr>
        <w:spacing w:after="0" w:line="240" w:lineRule="auto"/>
        <w:jc w:val="center"/>
        <w:rPr>
          <w:rFonts w:ascii="Arial" w:hAnsi="Arial" w:cs="Arial"/>
          <w:b/>
          <w:bCs/>
        </w:rPr>
      </w:pPr>
      <w:r w:rsidRPr="00C2337E">
        <w:rPr>
          <w:rFonts w:ascii="Arial" w:hAnsi="Arial" w:cs="Arial"/>
          <w:b/>
          <w:bCs/>
        </w:rPr>
        <w:t xml:space="preserve">Članak </w:t>
      </w:r>
      <w:r w:rsidR="007D36B0">
        <w:rPr>
          <w:rFonts w:ascii="Arial" w:hAnsi="Arial" w:cs="Arial"/>
          <w:b/>
          <w:bCs/>
        </w:rPr>
        <w:t>35</w:t>
      </w:r>
      <w:r w:rsidR="003962A1" w:rsidRPr="00C2337E">
        <w:rPr>
          <w:rFonts w:ascii="Arial" w:hAnsi="Arial" w:cs="Arial"/>
          <w:b/>
          <w:bCs/>
        </w:rPr>
        <w:t>.</w:t>
      </w:r>
    </w:p>
    <w:p w14:paraId="299E1E49" w14:textId="77777777" w:rsidR="009A2EA9" w:rsidRPr="00C2337E" w:rsidRDefault="009A2EA9" w:rsidP="009A2EA9">
      <w:pPr>
        <w:spacing w:after="0" w:line="240" w:lineRule="auto"/>
        <w:jc w:val="both"/>
        <w:rPr>
          <w:rFonts w:ascii="Arial" w:hAnsi="Arial" w:cs="Arial"/>
          <w:bCs/>
        </w:rPr>
      </w:pPr>
    </w:p>
    <w:p w14:paraId="31FCA9FE" w14:textId="77777777" w:rsidR="003962A1" w:rsidRPr="00C2337E" w:rsidRDefault="00634C15" w:rsidP="008F08B0">
      <w:pPr>
        <w:pStyle w:val="Default"/>
        <w:spacing w:after="120"/>
        <w:rPr>
          <w:color w:val="auto"/>
          <w:sz w:val="22"/>
          <w:szCs w:val="22"/>
        </w:rPr>
      </w:pPr>
      <w:r w:rsidRPr="00C2337E">
        <w:rPr>
          <w:bCs/>
          <w:color w:val="auto"/>
          <w:sz w:val="22"/>
          <w:szCs w:val="22"/>
        </w:rPr>
        <w:t xml:space="preserve">(1) </w:t>
      </w:r>
      <w:r w:rsidR="003962A1" w:rsidRPr="00C2337E">
        <w:rPr>
          <w:color w:val="auto"/>
          <w:sz w:val="22"/>
          <w:szCs w:val="22"/>
        </w:rPr>
        <w:t xml:space="preserve">Pečat se zamjenjuje: </w:t>
      </w:r>
    </w:p>
    <w:p w14:paraId="66B1C866" w14:textId="77777777" w:rsidR="005C4B7B" w:rsidRPr="00C2337E" w:rsidRDefault="003962A1" w:rsidP="008F08B0">
      <w:pPr>
        <w:pStyle w:val="Default"/>
        <w:numPr>
          <w:ilvl w:val="0"/>
          <w:numId w:val="11"/>
        </w:numPr>
        <w:spacing w:after="120"/>
        <w:rPr>
          <w:color w:val="auto"/>
          <w:sz w:val="22"/>
          <w:szCs w:val="22"/>
        </w:rPr>
      </w:pPr>
      <w:r w:rsidRPr="00C2337E">
        <w:rPr>
          <w:color w:val="auto"/>
          <w:sz w:val="22"/>
          <w:szCs w:val="22"/>
        </w:rPr>
        <w:t xml:space="preserve">kada ga </w:t>
      </w:r>
      <w:r w:rsidR="00634C15" w:rsidRPr="00C2337E">
        <w:rPr>
          <w:color w:val="auto"/>
          <w:sz w:val="22"/>
          <w:szCs w:val="22"/>
        </w:rPr>
        <w:t>član Komore</w:t>
      </w:r>
      <w:r w:rsidRPr="00C2337E">
        <w:rPr>
          <w:color w:val="auto"/>
          <w:sz w:val="22"/>
          <w:szCs w:val="22"/>
        </w:rPr>
        <w:t xml:space="preserve"> izgubi </w:t>
      </w:r>
    </w:p>
    <w:p w14:paraId="4D61EC29" w14:textId="77777777" w:rsidR="003962A1" w:rsidRPr="00C2337E" w:rsidRDefault="003962A1" w:rsidP="008F08B0">
      <w:pPr>
        <w:pStyle w:val="Default"/>
        <w:numPr>
          <w:ilvl w:val="0"/>
          <w:numId w:val="11"/>
        </w:numPr>
        <w:spacing w:after="120"/>
        <w:rPr>
          <w:color w:val="auto"/>
          <w:sz w:val="22"/>
          <w:szCs w:val="22"/>
        </w:rPr>
      </w:pPr>
      <w:r w:rsidRPr="00C2337E">
        <w:rPr>
          <w:color w:val="auto"/>
          <w:sz w:val="22"/>
          <w:szCs w:val="22"/>
        </w:rPr>
        <w:t xml:space="preserve">kada se tijekom uporabe toliko istrošio da više nije uporabljiv </w:t>
      </w:r>
    </w:p>
    <w:p w14:paraId="40ADCB71" w14:textId="77777777" w:rsidR="003962A1" w:rsidRPr="00C2337E" w:rsidRDefault="003962A1" w:rsidP="008F08B0">
      <w:pPr>
        <w:pStyle w:val="Default"/>
        <w:numPr>
          <w:ilvl w:val="0"/>
          <w:numId w:val="11"/>
        </w:numPr>
        <w:spacing w:after="120"/>
        <w:rPr>
          <w:color w:val="auto"/>
          <w:sz w:val="22"/>
          <w:szCs w:val="22"/>
        </w:rPr>
      </w:pPr>
      <w:r w:rsidRPr="00C2337E">
        <w:rPr>
          <w:color w:val="auto"/>
          <w:sz w:val="22"/>
          <w:szCs w:val="22"/>
        </w:rPr>
        <w:t xml:space="preserve">ako </w:t>
      </w:r>
      <w:r w:rsidR="00634C15" w:rsidRPr="00C2337E">
        <w:rPr>
          <w:color w:val="auto"/>
          <w:sz w:val="22"/>
          <w:szCs w:val="22"/>
        </w:rPr>
        <w:t>se</w:t>
      </w:r>
      <w:r w:rsidRPr="00C2337E">
        <w:rPr>
          <w:color w:val="auto"/>
          <w:sz w:val="22"/>
          <w:szCs w:val="22"/>
        </w:rPr>
        <w:t xml:space="preserve"> promijeni osobno ime ili prezime </w:t>
      </w:r>
    </w:p>
    <w:p w14:paraId="66629321" w14:textId="13DF1F91" w:rsidR="003962A1" w:rsidRDefault="003962A1" w:rsidP="00A871ED">
      <w:pPr>
        <w:pStyle w:val="Default"/>
        <w:numPr>
          <w:ilvl w:val="0"/>
          <w:numId w:val="11"/>
        </w:numPr>
        <w:rPr>
          <w:color w:val="auto"/>
          <w:sz w:val="22"/>
          <w:szCs w:val="22"/>
        </w:rPr>
      </w:pPr>
      <w:r w:rsidRPr="00C2337E">
        <w:rPr>
          <w:color w:val="auto"/>
          <w:sz w:val="22"/>
          <w:szCs w:val="22"/>
        </w:rPr>
        <w:t>ako su se promijenili drugi važni podatci iz obveznog sadržaja pečata.</w:t>
      </w:r>
    </w:p>
    <w:p w14:paraId="71CAC9F3" w14:textId="77777777" w:rsidR="00A871ED" w:rsidRPr="00C2337E" w:rsidRDefault="00A871ED" w:rsidP="00A871ED">
      <w:pPr>
        <w:pStyle w:val="Default"/>
        <w:rPr>
          <w:color w:val="auto"/>
          <w:sz w:val="22"/>
          <w:szCs w:val="22"/>
        </w:rPr>
      </w:pPr>
    </w:p>
    <w:p w14:paraId="6BE29E7D" w14:textId="2C9433CD" w:rsidR="003962A1" w:rsidRDefault="00634C15" w:rsidP="001D57C5">
      <w:pPr>
        <w:pStyle w:val="Default"/>
        <w:jc w:val="both"/>
        <w:rPr>
          <w:color w:val="auto"/>
          <w:sz w:val="22"/>
          <w:szCs w:val="22"/>
        </w:rPr>
      </w:pPr>
      <w:r w:rsidRPr="00C2337E">
        <w:rPr>
          <w:bCs/>
          <w:color w:val="auto"/>
          <w:sz w:val="22"/>
          <w:szCs w:val="22"/>
        </w:rPr>
        <w:t xml:space="preserve">(2) </w:t>
      </w:r>
      <w:r w:rsidRPr="00C2337E">
        <w:rPr>
          <w:color w:val="auto"/>
          <w:sz w:val="22"/>
          <w:szCs w:val="22"/>
        </w:rPr>
        <w:t>Član Komore</w:t>
      </w:r>
      <w:r w:rsidR="003962A1" w:rsidRPr="00C2337E">
        <w:rPr>
          <w:color w:val="auto"/>
          <w:sz w:val="22"/>
          <w:szCs w:val="22"/>
        </w:rPr>
        <w:t xml:space="preserve"> dužan je prigodom zamjene pečata iz razloga navedenih u stavku 1. podstavcima 2., 3. i 4. ovoga članka stari pečat vratiti Komori. </w:t>
      </w:r>
    </w:p>
    <w:p w14:paraId="4C941C02" w14:textId="77777777" w:rsidR="008F08B0" w:rsidRPr="00C2337E" w:rsidRDefault="008F08B0" w:rsidP="001D57C5">
      <w:pPr>
        <w:pStyle w:val="Default"/>
        <w:jc w:val="both"/>
        <w:rPr>
          <w:color w:val="auto"/>
          <w:sz w:val="22"/>
          <w:szCs w:val="22"/>
        </w:rPr>
      </w:pPr>
    </w:p>
    <w:p w14:paraId="6FE7018A" w14:textId="69035F14" w:rsidR="005E0597" w:rsidRDefault="005E0597" w:rsidP="001D57C5">
      <w:pPr>
        <w:pStyle w:val="Default"/>
        <w:jc w:val="both"/>
        <w:rPr>
          <w:color w:val="auto"/>
          <w:sz w:val="22"/>
          <w:szCs w:val="22"/>
        </w:rPr>
      </w:pPr>
      <w:r w:rsidRPr="00C2337E">
        <w:rPr>
          <w:color w:val="auto"/>
          <w:sz w:val="22"/>
          <w:szCs w:val="22"/>
        </w:rPr>
        <w:lastRenderedPageBreak/>
        <w:t xml:space="preserve">(3) Član Komore koji ostane bez pečata u skladu sa stavkom 1. ovoga članka ili na bilo koji drugi način ostane bez pečata dužan je o tome odmah obavijestiti Komoru. </w:t>
      </w:r>
    </w:p>
    <w:p w14:paraId="416360C0" w14:textId="77777777" w:rsidR="008F08B0" w:rsidRPr="00C2337E" w:rsidRDefault="008F08B0" w:rsidP="001D57C5">
      <w:pPr>
        <w:pStyle w:val="Default"/>
        <w:jc w:val="both"/>
        <w:rPr>
          <w:color w:val="auto"/>
          <w:sz w:val="22"/>
          <w:szCs w:val="22"/>
        </w:rPr>
      </w:pPr>
    </w:p>
    <w:p w14:paraId="0C330D23" w14:textId="50CB5689" w:rsidR="003962A1" w:rsidRDefault="00AD6CAF" w:rsidP="001D57C5">
      <w:pPr>
        <w:pStyle w:val="Default"/>
        <w:jc w:val="both"/>
        <w:rPr>
          <w:color w:val="auto"/>
          <w:sz w:val="22"/>
          <w:szCs w:val="22"/>
        </w:rPr>
      </w:pPr>
      <w:r w:rsidRPr="00C2337E">
        <w:rPr>
          <w:bCs/>
          <w:color w:val="auto"/>
          <w:sz w:val="22"/>
          <w:szCs w:val="22"/>
        </w:rPr>
        <w:t>(4</w:t>
      </w:r>
      <w:r w:rsidR="00634C15" w:rsidRPr="00C2337E">
        <w:rPr>
          <w:bCs/>
          <w:color w:val="auto"/>
          <w:sz w:val="22"/>
          <w:szCs w:val="22"/>
        </w:rPr>
        <w:t xml:space="preserve">) </w:t>
      </w:r>
      <w:r w:rsidR="00634C15" w:rsidRPr="00C2337E">
        <w:rPr>
          <w:color w:val="auto"/>
          <w:sz w:val="22"/>
          <w:szCs w:val="22"/>
        </w:rPr>
        <w:t>Član Komore</w:t>
      </w:r>
      <w:r w:rsidR="003962A1" w:rsidRPr="00C2337E">
        <w:rPr>
          <w:color w:val="auto"/>
          <w:sz w:val="22"/>
          <w:szCs w:val="22"/>
        </w:rPr>
        <w:t xml:space="preserve"> koji ostane bez pečata u skladu sa stavkom 1.</w:t>
      </w:r>
      <w:r w:rsidR="005E0597" w:rsidRPr="00C2337E">
        <w:rPr>
          <w:color w:val="auto"/>
          <w:sz w:val="22"/>
          <w:szCs w:val="22"/>
        </w:rPr>
        <w:t xml:space="preserve"> podstavkom 1.</w:t>
      </w:r>
      <w:r w:rsidR="003962A1" w:rsidRPr="00C2337E">
        <w:rPr>
          <w:color w:val="auto"/>
          <w:sz w:val="22"/>
          <w:szCs w:val="22"/>
        </w:rPr>
        <w:t xml:space="preserve"> ovoga članka dužan </w:t>
      </w:r>
      <w:r w:rsidRPr="00C2337E">
        <w:rPr>
          <w:color w:val="auto"/>
          <w:sz w:val="22"/>
          <w:szCs w:val="22"/>
        </w:rPr>
        <w:t xml:space="preserve">ga </w:t>
      </w:r>
      <w:r w:rsidR="003962A1" w:rsidRPr="00C2337E">
        <w:rPr>
          <w:color w:val="auto"/>
          <w:sz w:val="22"/>
          <w:szCs w:val="22"/>
        </w:rPr>
        <w:t>je o</w:t>
      </w:r>
      <w:r w:rsidRPr="00C2337E">
        <w:rPr>
          <w:color w:val="auto"/>
          <w:sz w:val="22"/>
          <w:szCs w:val="22"/>
        </w:rPr>
        <w:t xml:space="preserve">glasiti nestalim i nevažećim u </w:t>
      </w:r>
      <w:r w:rsidR="00A53AB6">
        <w:rPr>
          <w:color w:val="auto"/>
          <w:sz w:val="22"/>
          <w:szCs w:val="22"/>
        </w:rPr>
        <w:t>„</w:t>
      </w:r>
      <w:r w:rsidRPr="00C2337E">
        <w:rPr>
          <w:color w:val="auto"/>
          <w:sz w:val="22"/>
          <w:szCs w:val="22"/>
        </w:rPr>
        <w:t>Narodnim novinama” te potvrdu o objavi dostaviti u Komoru.</w:t>
      </w:r>
      <w:r w:rsidR="003962A1" w:rsidRPr="00C2337E">
        <w:rPr>
          <w:color w:val="auto"/>
          <w:sz w:val="22"/>
          <w:szCs w:val="22"/>
        </w:rPr>
        <w:t xml:space="preserve"> </w:t>
      </w:r>
    </w:p>
    <w:p w14:paraId="7C0A724A" w14:textId="77777777" w:rsidR="008F08B0" w:rsidRPr="00C2337E" w:rsidRDefault="008F08B0" w:rsidP="001D57C5">
      <w:pPr>
        <w:pStyle w:val="Default"/>
        <w:jc w:val="both"/>
        <w:rPr>
          <w:color w:val="auto"/>
          <w:sz w:val="22"/>
          <w:szCs w:val="22"/>
        </w:rPr>
      </w:pPr>
    </w:p>
    <w:p w14:paraId="1D8BB0E3" w14:textId="3F31C1C2" w:rsidR="003962A1" w:rsidRDefault="000F55E0" w:rsidP="001D57C5">
      <w:pPr>
        <w:pStyle w:val="Default"/>
        <w:jc w:val="both"/>
        <w:rPr>
          <w:color w:val="auto"/>
          <w:sz w:val="22"/>
          <w:szCs w:val="22"/>
        </w:rPr>
      </w:pPr>
      <w:r w:rsidRPr="00C2337E">
        <w:rPr>
          <w:color w:val="auto"/>
          <w:sz w:val="22"/>
          <w:szCs w:val="22"/>
        </w:rPr>
        <w:t>(5) Č</w:t>
      </w:r>
      <w:r w:rsidR="00634C15" w:rsidRPr="00C2337E">
        <w:rPr>
          <w:color w:val="auto"/>
          <w:sz w:val="22"/>
          <w:szCs w:val="22"/>
        </w:rPr>
        <w:t xml:space="preserve">lan Komore </w:t>
      </w:r>
      <w:r w:rsidR="00AD6CAF" w:rsidRPr="00C2337E">
        <w:rPr>
          <w:color w:val="auto"/>
          <w:sz w:val="22"/>
          <w:szCs w:val="22"/>
        </w:rPr>
        <w:t xml:space="preserve">sam </w:t>
      </w:r>
      <w:r w:rsidR="00EF3589" w:rsidRPr="00C2337E">
        <w:rPr>
          <w:color w:val="auto"/>
          <w:sz w:val="22"/>
          <w:szCs w:val="22"/>
        </w:rPr>
        <w:t xml:space="preserve">snosi </w:t>
      </w:r>
      <w:r w:rsidR="00634C15" w:rsidRPr="00C2337E">
        <w:rPr>
          <w:color w:val="auto"/>
          <w:sz w:val="22"/>
          <w:szCs w:val="22"/>
        </w:rPr>
        <w:t xml:space="preserve">trošak </w:t>
      </w:r>
      <w:r w:rsidR="000247D2" w:rsidRPr="00C2337E">
        <w:rPr>
          <w:color w:val="auto"/>
          <w:sz w:val="22"/>
          <w:szCs w:val="22"/>
        </w:rPr>
        <w:t xml:space="preserve">objave u </w:t>
      </w:r>
      <w:r w:rsidR="00A53AB6">
        <w:rPr>
          <w:color w:val="auto"/>
          <w:sz w:val="22"/>
          <w:szCs w:val="22"/>
        </w:rPr>
        <w:t>„</w:t>
      </w:r>
      <w:r w:rsidR="000247D2" w:rsidRPr="00C2337E">
        <w:rPr>
          <w:color w:val="auto"/>
          <w:sz w:val="22"/>
          <w:szCs w:val="22"/>
        </w:rPr>
        <w:t>Narodnim novinama”</w:t>
      </w:r>
      <w:r w:rsidR="00AD6CAF" w:rsidRPr="00C2337E">
        <w:rPr>
          <w:color w:val="auto"/>
          <w:sz w:val="22"/>
          <w:szCs w:val="22"/>
        </w:rPr>
        <w:t xml:space="preserve"> i izradu novog pečata.</w:t>
      </w:r>
    </w:p>
    <w:p w14:paraId="305586C5" w14:textId="77777777" w:rsidR="008F08B0" w:rsidRPr="00C2337E" w:rsidRDefault="008F08B0" w:rsidP="001D57C5">
      <w:pPr>
        <w:pStyle w:val="Default"/>
        <w:jc w:val="both"/>
        <w:rPr>
          <w:color w:val="auto"/>
          <w:sz w:val="22"/>
          <w:szCs w:val="22"/>
        </w:rPr>
      </w:pPr>
    </w:p>
    <w:p w14:paraId="130DBEA6" w14:textId="77777777" w:rsidR="003962A1" w:rsidRPr="00C2337E" w:rsidRDefault="00634C15" w:rsidP="001D57C5">
      <w:pPr>
        <w:spacing w:after="0" w:line="240" w:lineRule="auto"/>
        <w:jc w:val="both"/>
        <w:rPr>
          <w:rFonts w:ascii="Arial" w:hAnsi="Arial" w:cs="Arial"/>
        </w:rPr>
      </w:pPr>
      <w:r w:rsidRPr="00C2337E">
        <w:rPr>
          <w:rFonts w:ascii="Arial" w:hAnsi="Arial" w:cs="Arial"/>
          <w:bCs/>
        </w:rPr>
        <w:t>(</w:t>
      </w:r>
      <w:r w:rsidR="005E0597" w:rsidRPr="00C2337E">
        <w:rPr>
          <w:rFonts w:ascii="Arial" w:hAnsi="Arial" w:cs="Arial"/>
          <w:bCs/>
        </w:rPr>
        <w:t>6</w:t>
      </w:r>
      <w:r w:rsidRPr="00C2337E">
        <w:rPr>
          <w:rFonts w:ascii="Arial" w:hAnsi="Arial" w:cs="Arial"/>
          <w:bCs/>
        </w:rPr>
        <w:t xml:space="preserve">) </w:t>
      </w:r>
      <w:r w:rsidR="003962A1" w:rsidRPr="00C2337E">
        <w:rPr>
          <w:rFonts w:ascii="Arial" w:hAnsi="Arial" w:cs="Arial"/>
        </w:rPr>
        <w:t>U slučaju kada je pečat oglašen nevažećim, novi pečat mora sadržavati i inačicu koja ukazuje da se radi o izdavanju novog pečata.</w:t>
      </w:r>
    </w:p>
    <w:p w14:paraId="1157930A" w14:textId="77777777" w:rsidR="000676C4" w:rsidRPr="00C2337E" w:rsidRDefault="000676C4" w:rsidP="003962A1">
      <w:pPr>
        <w:spacing w:after="0" w:line="240" w:lineRule="auto"/>
        <w:jc w:val="both"/>
        <w:rPr>
          <w:rFonts w:ascii="Arial" w:hAnsi="Arial" w:cs="Arial"/>
        </w:rPr>
      </w:pPr>
    </w:p>
    <w:p w14:paraId="67B0AAF7" w14:textId="1DC9283B" w:rsidR="00634C15" w:rsidRPr="00C2337E" w:rsidRDefault="00C2337E" w:rsidP="00634C15">
      <w:pPr>
        <w:spacing w:after="0" w:line="240" w:lineRule="auto"/>
        <w:jc w:val="center"/>
        <w:rPr>
          <w:rFonts w:ascii="Arial" w:hAnsi="Arial" w:cs="Arial"/>
          <w:b/>
        </w:rPr>
      </w:pPr>
      <w:r w:rsidRPr="00C2337E">
        <w:rPr>
          <w:rFonts w:ascii="Arial" w:hAnsi="Arial" w:cs="Arial"/>
          <w:b/>
        </w:rPr>
        <w:t xml:space="preserve">Članak </w:t>
      </w:r>
      <w:r w:rsidR="001D57C5">
        <w:rPr>
          <w:rFonts w:ascii="Arial" w:hAnsi="Arial" w:cs="Arial"/>
          <w:b/>
        </w:rPr>
        <w:t>36</w:t>
      </w:r>
      <w:r w:rsidR="00634C15" w:rsidRPr="00C2337E">
        <w:rPr>
          <w:rFonts w:ascii="Arial" w:hAnsi="Arial" w:cs="Arial"/>
          <w:b/>
        </w:rPr>
        <w:t>.</w:t>
      </w:r>
    </w:p>
    <w:p w14:paraId="7F9BB8BE" w14:textId="77777777" w:rsidR="00634C15" w:rsidRPr="00C2337E" w:rsidRDefault="00634C15" w:rsidP="00634C15">
      <w:pPr>
        <w:spacing w:after="0" w:line="240" w:lineRule="auto"/>
        <w:jc w:val="both"/>
        <w:rPr>
          <w:rFonts w:ascii="Arial" w:hAnsi="Arial" w:cs="Arial"/>
        </w:rPr>
      </w:pPr>
    </w:p>
    <w:p w14:paraId="140B4A43" w14:textId="7406D2D0" w:rsidR="00634C15" w:rsidRDefault="00634C15" w:rsidP="00634C15">
      <w:pPr>
        <w:spacing w:after="0" w:line="240" w:lineRule="auto"/>
        <w:jc w:val="both"/>
        <w:rPr>
          <w:rFonts w:ascii="Arial" w:hAnsi="Arial" w:cs="Arial"/>
        </w:rPr>
      </w:pPr>
      <w:r w:rsidRPr="00C2337E">
        <w:rPr>
          <w:rFonts w:ascii="Arial" w:hAnsi="Arial" w:cs="Arial"/>
          <w:bCs/>
        </w:rPr>
        <w:t xml:space="preserve">(1) </w:t>
      </w:r>
      <w:r w:rsidRPr="00C2337E">
        <w:rPr>
          <w:rFonts w:ascii="Arial" w:hAnsi="Arial" w:cs="Arial"/>
        </w:rPr>
        <w:t>Pečat članu Komore prestaje važiti danom prestanka članstva u Komori, i brisanjem iz odgovarajućeg imenika Komore.</w:t>
      </w:r>
    </w:p>
    <w:p w14:paraId="44D2667B" w14:textId="77777777" w:rsidR="001D57C5" w:rsidRPr="00C2337E" w:rsidRDefault="001D57C5" w:rsidP="00634C15">
      <w:pPr>
        <w:spacing w:after="0" w:line="240" w:lineRule="auto"/>
        <w:jc w:val="both"/>
        <w:rPr>
          <w:rFonts w:ascii="Arial" w:hAnsi="Arial" w:cs="Arial"/>
        </w:rPr>
      </w:pPr>
    </w:p>
    <w:p w14:paraId="102C9BEC" w14:textId="62A63E5E" w:rsidR="00634C15" w:rsidRDefault="00634C15" w:rsidP="00634C15">
      <w:pPr>
        <w:spacing w:after="0" w:line="240" w:lineRule="auto"/>
        <w:jc w:val="both"/>
        <w:rPr>
          <w:rFonts w:ascii="Arial" w:hAnsi="Arial" w:cs="Arial"/>
        </w:rPr>
      </w:pPr>
      <w:r w:rsidRPr="00C2337E">
        <w:rPr>
          <w:rFonts w:ascii="Arial" w:hAnsi="Arial" w:cs="Arial"/>
          <w:bCs/>
        </w:rPr>
        <w:t xml:space="preserve">(2) </w:t>
      </w:r>
      <w:r w:rsidRPr="00C2337E">
        <w:rPr>
          <w:rFonts w:ascii="Arial" w:hAnsi="Arial" w:cs="Arial"/>
        </w:rPr>
        <w:t>U skladu sa stavkom 1. ovoga članka članovi Komore dužni su vratiti pečat u roku od osam  dana od dana pravomoćnosti rješenja o prestanku članstva u Komori.</w:t>
      </w:r>
    </w:p>
    <w:p w14:paraId="1EB395E9" w14:textId="77777777" w:rsidR="001D57C5" w:rsidRPr="00C2337E" w:rsidRDefault="001D57C5" w:rsidP="00634C15">
      <w:pPr>
        <w:spacing w:after="0" w:line="240" w:lineRule="auto"/>
        <w:jc w:val="both"/>
        <w:rPr>
          <w:rFonts w:ascii="Arial" w:hAnsi="Arial" w:cs="Arial"/>
        </w:rPr>
      </w:pPr>
    </w:p>
    <w:p w14:paraId="1A666D53" w14:textId="5CF27F1F" w:rsidR="00634C15" w:rsidRDefault="00634C15" w:rsidP="00634C15">
      <w:pPr>
        <w:spacing w:after="0" w:line="240" w:lineRule="auto"/>
        <w:jc w:val="both"/>
        <w:rPr>
          <w:rFonts w:ascii="Arial" w:hAnsi="Arial" w:cs="Arial"/>
        </w:rPr>
      </w:pPr>
      <w:r w:rsidRPr="00C2337E">
        <w:rPr>
          <w:rFonts w:ascii="Arial" w:hAnsi="Arial" w:cs="Arial"/>
          <w:bCs/>
        </w:rPr>
        <w:t xml:space="preserve">(3) </w:t>
      </w:r>
      <w:r w:rsidRPr="00C2337E">
        <w:rPr>
          <w:rFonts w:ascii="Arial" w:hAnsi="Arial" w:cs="Arial"/>
        </w:rPr>
        <w:t xml:space="preserve">Ako osoba iz stavka 2. ovoga članka ne vrati pečat u roku navedenome u stavku 2. ovoga članka, Komora će ga o svom trošku proglasiti nevažećim u </w:t>
      </w:r>
      <w:r w:rsidR="001D57C5">
        <w:rPr>
          <w:rFonts w:ascii="Arial" w:hAnsi="Arial" w:cs="Arial"/>
        </w:rPr>
        <w:t>„</w:t>
      </w:r>
      <w:r w:rsidRPr="00C2337E">
        <w:rPr>
          <w:rFonts w:ascii="Arial" w:hAnsi="Arial" w:cs="Arial"/>
        </w:rPr>
        <w:t>Narodnim novinama</w:t>
      </w:r>
      <w:r w:rsidR="001D57C5">
        <w:rPr>
          <w:rFonts w:ascii="Arial" w:hAnsi="Arial" w:cs="Arial"/>
        </w:rPr>
        <w:t>“</w:t>
      </w:r>
      <w:r w:rsidRPr="00C2337E">
        <w:rPr>
          <w:rFonts w:ascii="Arial" w:hAnsi="Arial" w:cs="Arial"/>
        </w:rPr>
        <w:t xml:space="preserve">, te će o tome obavijestiti ministarstvo nadležno za poslove graditeljstva i prostornoga uređenja. </w:t>
      </w:r>
    </w:p>
    <w:p w14:paraId="68C72EF0" w14:textId="77777777" w:rsidR="001D57C5" w:rsidRPr="00C2337E" w:rsidRDefault="001D57C5" w:rsidP="00634C15">
      <w:pPr>
        <w:spacing w:after="0" w:line="240" w:lineRule="auto"/>
        <w:jc w:val="both"/>
        <w:rPr>
          <w:rFonts w:ascii="Arial" w:hAnsi="Arial" w:cs="Arial"/>
        </w:rPr>
      </w:pPr>
    </w:p>
    <w:p w14:paraId="667CD2A8" w14:textId="77777777" w:rsidR="00634C15" w:rsidRPr="00C2337E" w:rsidRDefault="00634C15" w:rsidP="00634C15">
      <w:pPr>
        <w:spacing w:after="0" w:line="240" w:lineRule="auto"/>
        <w:jc w:val="both"/>
        <w:rPr>
          <w:rFonts w:ascii="Arial" w:hAnsi="Arial" w:cs="Arial"/>
        </w:rPr>
      </w:pPr>
      <w:r w:rsidRPr="00C2337E">
        <w:rPr>
          <w:rFonts w:ascii="Arial" w:hAnsi="Arial" w:cs="Arial"/>
          <w:bCs/>
        </w:rPr>
        <w:t xml:space="preserve">(4) </w:t>
      </w:r>
      <w:r w:rsidRPr="00C2337E">
        <w:rPr>
          <w:rFonts w:ascii="Arial" w:hAnsi="Arial" w:cs="Arial"/>
        </w:rPr>
        <w:t>Pečati koji nisu izrađeni i izdani u skladu s ovim Pravilnikom, nevažeći su i protiv osoba koje ih neovlašteno izrađuju i koriste, poduzeti će se odgovarajuće mjere.</w:t>
      </w:r>
    </w:p>
    <w:p w14:paraId="5DAA5823" w14:textId="77777777" w:rsidR="00634C15" w:rsidRPr="00C2337E" w:rsidRDefault="00634C15" w:rsidP="00634C15">
      <w:pPr>
        <w:spacing w:after="0" w:line="240" w:lineRule="auto"/>
        <w:jc w:val="both"/>
        <w:rPr>
          <w:rFonts w:ascii="Arial" w:hAnsi="Arial" w:cs="Arial"/>
        </w:rPr>
      </w:pPr>
    </w:p>
    <w:p w14:paraId="6B042023" w14:textId="4854B093" w:rsidR="00634C15" w:rsidRPr="00C2337E" w:rsidRDefault="00C2337E" w:rsidP="00634C15">
      <w:pPr>
        <w:spacing w:after="0" w:line="240" w:lineRule="auto"/>
        <w:jc w:val="center"/>
        <w:rPr>
          <w:rFonts w:ascii="Arial" w:hAnsi="Arial" w:cs="Arial"/>
          <w:b/>
        </w:rPr>
      </w:pPr>
      <w:r w:rsidRPr="00C2337E">
        <w:rPr>
          <w:rFonts w:ascii="Arial" w:hAnsi="Arial" w:cs="Arial"/>
          <w:b/>
        </w:rPr>
        <w:t xml:space="preserve">Članak </w:t>
      </w:r>
      <w:r w:rsidR="001D57C5">
        <w:rPr>
          <w:rFonts w:ascii="Arial" w:hAnsi="Arial" w:cs="Arial"/>
          <w:b/>
        </w:rPr>
        <w:t>37</w:t>
      </w:r>
      <w:r w:rsidR="00634C15" w:rsidRPr="00C2337E">
        <w:rPr>
          <w:rFonts w:ascii="Arial" w:hAnsi="Arial" w:cs="Arial"/>
          <w:b/>
        </w:rPr>
        <w:t>.</w:t>
      </w:r>
    </w:p>
    <w:p w14:paraId="1851CE5C" w14:textId="77777777" w:rsidR="00634C15" w:rsidRPr="00C2337E" w:rsidRDefault="00634C15" w:rsidP="00634C15">
      <w:pPr>
        <w:spacing w:after="0" w:line="240" w:lineRule="auto"/>
        <w:jc w:val="both"/>
        <w:rPr>
          <w:rFonts w:ascii="Arial" w:hAnsi="Arial" w:cs="Arial"/>
        </w:rPr>
      </w:pPr>
    </w:p>
    <w:p w14:paraId="15666BC7" w14:textId="3C60A7EC" w:rsidR="00634C15" w:rsidRDefault="00634C15" w:rsidP="00634C15">
      <w:pPr>
        <w:spacing w:after="0" w:line="240" w:lineRule="auto"/>
        <w:jc w:val="both"/>
        <w:rPr>
          <w:rFonts w:ascii="Arial" w:hAnsi="Arial" w:cs="Arial"/>
        </w:rPr>
      </w:pPr>
      <w:r w:rsidRPr="00C2337E">
        <w:rPr>
          <w:rFonts w:ascii="Arial" w:hAnsi="Arial" w:cs="Arial"/>
          <w:bCs/>
        </w:rPr>
        <w:t xml:space="preserve">(1) </w:t>
      </w:r>
      <w:r w:rsidR="005302A0" w:rsidRPr="00C2337E">
        <w:rPr>
          <w:rFonts w:ascii="Arial" w:hAnsi="Arial" w:cs="Arial"/>
        </w:rPr>
        <w:t>Član Komore dužan je</w:t>
      </w:r>
      <w:r w:rsidRPr="00C2337E">
        <w:rPr>
          <w:rFonts w:ascii="Arial" w:hAnsi="Arial" w:cs="Arial"/>
        </w:rPr>
        <w:t xml:space="preserve"> privremeno pohraniti pečat u Komori u slučajevima: mirovanja članstva ili izrečene stegovne mjere zabrane obavljanja djelatnosti na određeni rok.</w:t>
      </w:r>
    </w:p>
    <w:p w14:paraId="6316D070" w14:textId="77777777" w:rsidR="001D57C5" w:rsidRPr="00C2337E" w:rsidRDefault="001D57C5" w:rsidP="00634C15">
      <w:pPr>
        <w:spacing w:after="0" w:line="240" w:lineRule="auto"/>
        <w:jc w:val="both"/>
        <w:rPr>
          <w:rFonts w:ascii="Arial" w:hAnsi="Arial" w:cs="Arial"/>
        </w:rPr>
      </w:pPr>
    </w:p>
    <w:p w14:paraId="1541684B" w14:textId="77777777" w:rsidR="00634C15" w:rsidRPr="00C2337E" w:rsidRDefault="00634C15" w:rsidP="00634C15">
      <w:pPr>
        <w:spacing w:after="0" w:line="240" w:lineRule="auto"/>
        <w:jc w:val="both"/>
        <w:rPr>
          <w:rFonts w:ascii="Arial" w:hAnsi="Arial" w:cs="Arial"/>
        </w:rPr>
      </w:pPr>
      <w:r w:rsidRPr="00C2337E">
        <w:rPr>
          <w:rFonts w:ascii="Arial" w:hAnsi="Arial" w:cs="Arial"/>
          <w:bCs/>
        </w:rPr>
        <w:t xml:space="preserve">(2) </w:t>
      </w:r>
      <w:r w:rsidRPr="00C2337E">
        <w:rPr>
          <w:rFonts w:ascii="Arial" w:hAnsi="Arial" w:cs="Arial"/>
        </w:rPr>
        <w:t>Po prestanku razloga iz stavka 1. ovoga članka član</w:t>
      </w:r>
      <w:r w:rsidR="005302A0" w:rsidRPr="00C2337E">
        <w:rPr>
          <w:rFonts w:ascii="Arial" w:hAnsi="Arial" w:cs="Arial"/>
        </w:rPr>
        <w:t>u</w:t>
      </w:r>
      <w:r w:rsidRPr="00C2337E">
        <w:rPr>
          <w:rFonts w:ascii="Arial" w:hAnsi="Arial" w:cs="Arial"/>
        </w:rPr>
        <w:t xml:space="preserve"> Komore pečat se vraća.</w:t>
      </w:r>
    </w:p>
    <w:p w14:paraId="094AC52A" w14:textId="77777777" w:rsidR="003962A1" w:rsidRPr="00C2337E" w:rsidRDefault="003962A1" w:rsidP="003962A1">
      <w:pPr>
        <w:spacing w:after="0" w:line="240" w:lineRule="auto"/>
        <w:jc w:val="both"/>
        <w:rPr>
          <w:rFonts w:ascii="Arial" w:hAnsi="Arial" w:cs="Arial"/>
        </w:rPr>
      </w:pPr>
    </w:p>
    <w:p w14:paraId="147A8D6A" w14:textId="4C8CA0A3" w:rsidR="003962A1" w:rsidRPr="00C2337E" w:rsidRDefault="003962A1" w:rsidP="003962A1">
      <w:pPr>
        <w:spacing w:after="0" w:line="240" w:lineRule="auto"/>
        <w:jc w:val="center"/>
        <w:rPr>
          <w:rFonts w:ascii="Arial" w:hAnsi="Arial" w:cs="Arial"/>
          <w:b/>
          <w:bCs/>
        </w:rPr>
      </w:pPr>
      <w:r w:rsidRPr="00C2337E">
        <w:rPr>
          <w:rFonts w:ascii="Arial" w:hAnsi="Arial" w:cs="Arial"/>
          <w:b/>
          <w:bCs/>
        </w:rPr>
        <w:t>Iskaznica</w:t>
      </w:r>
      <w:r w:rsidR="00BF7A0F">
        <w:rPr>
          <w:rFonts w:ascii="Arial" w:hAnsi="Arial" w:cs="Arial"/>
          <w:b/>
          <w:bCs/>
        </w:rPr>
        <w:t xml:space="preserve"> člana Komore</w:t>
      </w:r>
    </w:p>
    <w:p w14:paraId="3C8FD4FA" w14:textId="77777777" w:rsidR="000676C4" w:rsidRPr="00C2337E" w:rsidRDefault="000676C4" w:rsidP="003962A1">
      <w:pPr>
        <w:spacing w:after="0" w:line="240" w:lineRule="auto"/>
        <w:jc w:val="center"/>
        <w:rPr>
          <w:rFonts w:ascii="Arial" w:hAnsi="Arial" w:cs="Arial"/>
          <w:bCs/>
        </w:rPr>
      </w:pPr>
    </w:p>
    <w:p w14:paraId="74EA60DF" w14:textId="706D236F" w:rsidR="009A2EA9" w:rsidRPr="00C2337E" w:rsidRDefault="009A2EA9" w:rsidP="009A2EA9">
      <w:pPr>
        <w:spacing w:after="0" w:line="240" w:lineRule="auto"/>
        <w:jc w:val="center"/>
        <w:rPr>
          <w:rFonts w:ascii="Arial" w:hAnsi="Arial" w:cs="Arial"/>
          <w:b/>
          <w:bCs/>
        </w:rPr>
      </w:pPr>
      <w:r w:rsidRPr="00C2337E">
        <w:rPr>
          <w:rFonts w:ascii="Arial" w:hAnsi="Arial" w:cs="Arial"/>
          <w:b/>
          <w:bCs/>
        </w:rPr>
        <w:t>Član</w:t>
      </w:r>
      <w:r w:rsidR="00C2337E" w:rsidRPr="00C2337E">
        <w:rPr>
          <w:rFonts w:ascii="Arial" w:hAnsi="Arial" w:cs="Arial"/>
          <w:b/>
          <w:bCs/>
        </w:rPr>
        <w:t xml:space="preserve">ak </w:t>
      </w:r>
      <w:r w:rsidR="003E372A">
        <w:rPr>
          <w:rFonts w:ascii="Arial" w:hAnsi="Arial" w:cs="Arial"/>
          <w:b/>
          <w:bCs/>
        </w:rPr>
        <w:t>38</w:t>
      </w:r>
      <w:r w:rsidRPr="00C2337E">
        <w:rPr>
          <w:rFonts w:ascii="Arial" w:hAnsi="Arial" w:cs="Arial"/>
          <w:b/>
          <w:bCs/>
        </w:rPr>
        <w:t>.</w:t>
      </w:r>
    </w:p>
    <w:p w14:paraId="5E9333FC" w14:textId="77777777" w:rsidR="009A2EA9" w:rsidRPr="00C2337E" w:rsidRDefault="009A2EA9" w:rsidP="009A2EA9">
      <w:pPr>
        <w:spacing w:after="0" w:line="240" w:lineRule="auto"/>
        <w:jc w:val="both"/>
        <w:rPr>
          <w:rFonts w:ascii="Arial" w:hAnsi="Arial" w:cs="Arial"/>
          <w:bCs/>
        </w:rPr>
      </w:pPr>
    </w:p>
    <w:p w14:paraId="503E36D1" w14:textId="77777777" w:rsidR="009A2EA9" w:rsidRPr="00C2337E" w:rsidRDefault="005302A0" w:rsidP="0088401E">
      <w:pPr>
        <w:spacing w:after="0" w:line="240" w:lineRule="auto"/>
        <w:jc w:val="both"/>
        <w:rPr>
          <w:rFonts w:ascii="Arial" w:hAnsi="Arial" w:cs="Arial"/>
          <w:bCs/>
        </w:rPr>
      </w:pPr>
      <w:r w:rsidRPr="00C2337E">
        <w:rPr>
          <w:rFonts w:ascii="Arial" w:hAnsi="Arial" w:cs="Arial"/>
          <w:bCs/>
        </w:rPr>
        <w:t>Član</w:t>
      </w:r>
      <w:r w:rsidR="009A2EA9" w:rsidRPr="00C2337E">
        <w:rPr>
          <w:rFonts w:ascii="Arial" w:hAnsi="Arial" w:cs="Arial"/>
          <w:bCs/>
        </w:rPr>
        <w:t xml:space="preserve"> Komore iskaznicom dokazuju identitet i javne ovlasti u obavljanju poslova projektiranja i/ili stručnog nadzora građenja i građe</w:t>
      </w:r>
      <w:r w:rsidR="0088401E" w:rsidRPr="00C2337E">
        <w:rPr>
          <w:rFonts w:ascii="Arial" w:hAnsi="Arial" w:cs="Arial"/>
          <w:bCs/>
        </w:rPr>
        <w:t xml:space="preserve">nja u svojstvu </w:t>
      </w:r>
      <w:r w:rsidR="003A591F" w:rsidRPr="00C2337E">
        <w:rPr>
          <w:rFonts w:ascii="Arial" w:hAnsi="Arial" w:cs="Arial"/>
          <w:bCs/>
        </w:rPr>
        <w:t xml:space="preserve">odgovorne </w:t>
      </w:r>
      <w:r w:rsidR="0088401E" w:rsidRPr="00C2337E">
        <w:rPr>
          <w:rFonts w:ascii="Arial" w:hAnsi="Arial" w:cs="Arial"/>
          <w:bCs/>
        </w:rPr>
        <w:t>osobe.</w:t>
      </w:r>
    </w:p>
    <w:p w14:paraId="7DC9DBD2" w14:textId="77777777" w:rsidR="000676C4" w:rsidRPr="00C2337E" w:rsidRDefault="000676C4" w:rsidP="0088401E">
      <w:pPr>
        <w:spacing w:after="0" w:line="240" w:lineRule="auto"/>
        <w:rPr>
          <w:rFonts w:ascii="Arial" w:hAnsi="Arial" w:cs="Arial"/>
          <w:b/>
          <w:bCs/>
        </w:rPr>
      </w:pPr>
    </w:p>
    <w:p w14:paraId="4402F6B5" w14:textId="1C385676" w:rsidR="00A43FCF" w:rsidRPr="00C2337E" w:rsidRDefault="00A43FCF" w:rsidP="00A43FCF">
      <w:pPr>
        <w:spacing w:after="0" w:line="240" w:lineRule="auto"/>
        <w:jc w:val="center"/>
        <w:rPr>
          <w:rFonts w:ascii="Arial" w:hAnsi="Arial" w:cs="Arial"/>
          <w:b/>
          <w:bCs/>
        </w:rPr>
      </w:pPr>
      <w:r w:rsidRPr="00C2337E">
        <w:rPr>
          <w:rFonts w:ascii="Arial" w:hAnsi="Arial" w:cs="Arial"/>
          <w:b/>
          <w:bCs/>
        </w:rPr>
        <w:t>Član</w:t>
      </w:r>
      <w:r w:rsidR="00C2337E" w:rsidRPr="00C2337E">
        <w:rPr>
          <w:rFonts w:ascii="Arial" w:hAnsi="Arial" w:cs="Arial"/>
          <w:b/>
          <w:bCs/>
        </w:rPr>
        <w:t xml:space="preserve">ak </w:t>
      </w:r>
      <w:r w:rsidR="003E372A">
        <w:rPr>
          <w:rFonts w:ascii="Arial" w:hAnsi="Arial" w:cs="Arial"/>
          <w:b/>
          <w:bCs/>
        </w:rPr>
        <w:t>39</w:t>
      </w:r>
      <w:r w:rsidRPr="00C2337E">
        <w:rPr>
          <w:rFonts w:ascii="Arial" w:hAnsi="Arial" w:cs="Arial"/>
          <w:b/>
          <w:bCs/>
        </w:rPr>
        <w:t>.</w:t>
      </w:r>
    </w:p>
    <w:p w14:paraId="40BF5B7D" w14:textId="77777777" w:rsidR="00A43FCF" w:rsidRPr="00C2337E" w:rsidRDefault="00A43FCF" w:rsidP="0088401E">
      <w:pPr>
        <w:spacing w:after="0" w:line="240" w:lineRule="auto"/>
        <w:rPr>
          <w:rFonts w:ascii="Arial" w:hAnsi="Arial" w:cs="Arial"/>
          <w:b/>
          <w:bCs/>
        </w:rPr>
      </w:pPr>
    </w:p>
    <w:p w14:paraId="0825AD2B" w14:textId="77777777" w:rsidR="009954C5" w:rsidRPr="00C2337E" w:rsidRDefault="005302A0" w:rsidP="003962A1">
      <w:pPr>
        <w:pStyle w:val="Default"/>
        <w:rPr>
          <w:color w:val="auto"/>
          <w:sz w:val="22"/>
          <w:szCs w:val="22"/>
        </w:rPr>
      </w:pPr>
      <w:r w:rsidRPr="00C2337E">
        <w:rPr>
          <w:color w:val="auto"/>
          <w:sz w:val="22"/>
          <w:szCs w:val="22"/>
        </w:rPr>
        <w:t>Iskaznica člana Komore iz članka 53. ovoga Pravilnika pravokutnog je</w:t>
      </w:r>
      <w:r w:rsidR="003962A1" w:rsidRPr="00C2337E">
        <w:rPr>
          <w:color w:val="auto"/>
          <w:sz w:val="22"/>
          <w:szCs w:val="22"/>
        </w:rPr>
        <w:t xml:space="preserve"> oblika, veličine 54 </w:t>
      </w:r>
      <w:r w:rsidRPr="00C2337E">
        <w:rPr>
          <w:color w:val="auto"/>
          <w:sz w:val="22"/>
          <w:szCs w:val="22"/>
        </w:rPr>
        <w:t>mm x 85 mm, plastificirana</w:t>
      </w:r>
      <w:r w:rsidR="003962A1" w:rsidRPr="00C2337E">
        <w:rPr>
          <w:color w:val="auto"/>
          <w:sz w:val="22"/>
          <w:szCs w:val="22"/>
        </w:rPr>
        <w:t>.</w:t>
      </w:r>
    </w:p>
    <w:p w14:paraId="28710D89" w14:textId="28355044" w:rsidR="00FE708B" w:rsidRPr="00C2337E" w:rsidRDefault="00FE708B" w:rsidP="00FE708B">
      <w:pPr>
        <w:spacing w:after="0" w:line="240" w:lineRule="auto"/>
        <w:jc w:val="center"/>
        <w:rPr>
          <w:rFonts w:ascii="Arial" w:hAnsi="Arial" w:cs="Arial"/>
          <w:b/>
          <w:bCs/>
        </w:rPr>
      </w:pPr>
      <w:r w:rsidRPr="00C2337E">
        <w:rPr>
          <w:rFonts w:ascii="Arial" w:hAnsi="Arial" w:cs="Arial"/>
          <w:b/>
          <w:bCs/>
        </w:rPr>
        <w:t>Član</w:t>
      </w:r>
      <w:r w:rsidR="00C2337E" w:rsidRPr="00C2337E">
        <w:rPr>
          <w:rFonts w:ascii="Arial" w:hAnsi="Arial" w:cs="Arial"/>
          <w:b/>
          <w:bCs/>
        </w:rPr>
        <w:t xml:space="preserve">ak </w:t>
      </w:r>
      <w:r w:rsidR="003E372A">
        <w:rPr>
          <w:rFonts w:ascii="Arial" w:hAnsi="Arial" w:cs="Arial"/>
          <w:b/>
          <w:bCs/>
        </w:rPr>
        <w:t>40</w:t>
      </w:r>
      <w:r w:rsidRPr="00C2337E">
        <w:rPr>
          <w:rFonts w:ascii="Arial" w:hAnsi="Arial" w:cs="Arial"/>
          <w:b/>
          <w:bCs/>
        </w:rPr>
        <w:t>.</w:t>
      </w:r>
    </w:p>
    <w:p w14:paraId="1420FC1E" w14:textId="77777777" w:rsidR="00FE708B" w:rsidRPr="00C2337E" w:rsidRDefault="00FE708B" w:rsidP="003962A1">
      <w:pPr>
        <w:pStyle w:val="Default"/>
        <w:rPr>
          <w:color w:val="auto"/>
          <w:sz w:val="22"/>
          <w:szCs w:val="22"/>
        </w:rPr>
      </w:pPr>
    </w:p>
    <w:p w14:paraId="5074B8FB" w14:textId="724F742A" w:rsidR="00FE708B" w:rsidRDefault="00C61999" w:rsidP="00FE708B">
      <w:pPr>
        <w:spacing w:after="0" w:line="240" w:lineRule="auto"/>
        <w:jc w:val="both"/>
        <w:rPr>
          <w:rFonts w:ascii="Arial" w:hAnsi="Arial" w:cs="Arial"/>
          <w:bCs/>
        </w:rPr>
      </w:pPr>
      <w:r w:rsidRPr="00C2337E">
        <w:rPr>
          <w:rFonts w:ascii="Arial" w:hAnsi="Arial" w:cs="Arial"/>
          <w:bCs/>
        </w:rPr>
        <w:t xml:space="preserve">(1) </w:t>
      </w:r>
      <w:r w:rsidR="005302A0" w:rsidRPr="00C2337E">
        <w:rPr>
          <w:rFonts w:ascii="Arial" w:hAnsi="Arial" w:cs="Arial"/>
          <w:bCs/>
        </w:rPr>
        <w:t>Ako član Komore izgubi iskaznicu, dužan je</w:t>
      </w:r>
      <w:r w:rsidR="00FE708B" w:rsidRPr="00C2337E">
        <w:rPr>
          <w:rFonts w:ascii="Arial" w:hAnsi="Arial" w:cs="Arial"/>
          <w:bCs/>
        </w:rPr>
        <w:t xml:space="preserve"> o tome odmah izvijestiti Komoru.</w:t>
      </w:r>
    </w:p>
    <w:p w14:paraId="6D28660E" w14:textId="77777777" w:rsidR="00671D97" w:rsidRPr="00C2337E" w:rsidRDefault="00671D97" w:rsidP="00FE708B">
      <w:pPr>
        <w:spacing w:after="0" w:line="240" w:lineRule="auto"/>
        <w:jc w:val="both"/>
        <w:rPr>
          <w:rFonts w:ascii="Arial" w:hAnsi="Arial" w:cs="Arial"/>
          <w:bCs/>
        </w:rPr>
      </w:pPr>
    </w:p>
    <w:p w14:paraId="28E943DC" w14:textId="54CEC7A4" w:rsidR="00FE708B" w:rsidRPr="00C2337E" w:rsidRDefault="00C61999" w:rsidP="00FE708B">
      <w:pPr>
        <w:spacing w:after="0" w:line="240" w:lineRule="auto"/>
        <w:jc w:val="both"/>
        <w:rPr>
          <w:rFonts w:ascii="Arial" w:hAnsi="Arial" w:cs="Arial"/>
          <w:bCs/>
        </w:rPr>
      </w:pPr>
      <w:r w:rsidRPr="00C2337E">
        <w:rPr>
          <w:rFonts w:ascii="Arial" w:hAnsi="Arial" w:cs="Arial"/>
          <w:bCs/>
        </w:rPr>
        <w:t xml:space="preserve">(2) </w:t>
      </w:r>
      <w:r w:rsidR="005302A0" w:rsidRPr="00C2337E">
        <w:rPr>
          <w:rFonts w:ascii="Arial" w:hAnsi="Arial" w:cs="Arial"/>
          <w:bCs/>
        </w:rPr>
        <w:t>Nova iskaznica će</w:t>
      </w:r>
      <w:r w:rsidR="00FE708B" w:rsidRPr="00C2337E">
        <w:rPr>
          <w:rFonts w:ascii="Arial" w:hAnsi="Arial" w:cs="Arial"/>
          <w:bCs/>
        </w:rPr>
        <w:t xml:space="preserve"> se izdati nakon što je izgubljena ili na drugi način nestala iskaznica oglašena u </w:t>
      </w:r>
      <w:r w:rsidR="00671D97">
        <w:rPr>
          <w:rFonts w:ascii="Arial" w:hAnsi="Arial" w:cs="Arial"/>
          <w:bCs/>
        </w:rPr>
        <w:t>„</w:t>
      </w:r>
      <w:r w:rsidR="00FE708B" w:rsidRPr="00C2337E">
        <w:rPr>
          <w:rFonts w:ascii="Arial" w:hAnsi="Arial" w:cs="Arial"/>
          <w:bCs/>
        </w:rPr>
        <w:t>Narodnim novinama”, nevažećom.</w:t>
      </w:r>
    </w:p>
    <w:p w14:paraId="17DD1E20" w14:textId="13A4C9F3" w:rsidR="005302A0" w:rsidRDefault="005302A0" w:rsidP="00FE708B">
      <w:pPr>
        <w:spacing w:after="0" w:line="240" w:lineRule="auto"/>
        <w:jc w:val="center"/>
        <w:rPr>
          <w:rFonts w:ascii="Arial" w:hAnsi="Arial" w:cs="Arial"/>
          <w:bCs/>
        </w:rPr>
      </w:pPr>
    </w:p>
    <w:p w14:paraId="18620079" w14:textId="77777777" w:rsidR="00886502" w:rsidRDefault="00886502" w:rsidP="00FE708B">
      <w:pPr>
        <w:spacing w:after="0" w:line="240" w:lineRule="auto"/>
        <w:jc w:val="center"/>
        <w:rPr>
          <w:rFonts w:ascii="Arial" w:hAnsi="Arial" w:cs="Arial"/>
          <w:bCs/>
        </w:rPr>
      </w:pPr>
    </w:p>
    <w:p w14:paraId="02B8DBE1" w14:textId="77777777" w:rsidR="00886502" w:rsidRDefault="00886502" w:rsidP="00FE708B">
      <w:pPr>
        <w:spacing w:after="0" w:line="240" w:lineRule="auto"/>
        <w:jc w:val="center"/>
        <w:rPr>
          <w:rFonts w:ascii="Arial" w:hAnsi="Arial" w:cs="Arial"/>
          <w:bCs/>
        </w:rPr>
      </w:pPr>
    </w:p>
    <w:p w14:paraId="08D809E1" w14:textId="77777777" w:rsidR="00886502" w:rsidRDefault="00886502" w:rsidP="00FE708B">
      <w:pPr>
        <w:spacing w:after="0" w:line="240" w:lineRule="auto"/>
        <w:jc w:val="center"/>
        <w:rPr>
          <w:rFonts w:ascii="Arial" w:hAnsi="Arial" w:cs="Arial"/>
          <w:bCs/>
        </w:rPr>
      </w:pPr>
    </w:p>
    <w:p w14:paraId="18D964E1" w14:textId="64DF455D" w:rsidR="00FE708B" w:rsidRPr="00C2337E" w:rsidRDefault="00C2337E" w:rsidP="00FE708B">
      <w:pPr>
        <w:spacing w:after="0" w:line="240" w:lineRule="auto"/>
        <w:jc w:val="center"/>
        <w:rPr>
          <w:rFonts w:ascii="Arial" w:hAnsi="Arial" w:cs="Arial"/>
          <w:b/>
          <w:bCs/>
        </w:rPr>
      </w:pPr>
      <w:r w:rsidRPr="00C2337E">
        <w:rPr>
          <w:rFonts w:ascii="Arial" w:hAnsi="Arial" w:cs="Arial"/>
          <w:b/>
          <w:bCs/>
        </w:rPr>
        <w:lastRenderedPageBreak/>
        <w:t xml:space="preserve">Članak </w:t>
      </w:r>
      <w:r w:rsidR="003E372A">
        <w:rPr>
          <w:rFonts w:ascii="Arial" w:hAnsi="Arial" w:cs="Arial"/>
          <w:b/>
          <w:bCs/>
        </w:rPr>
        <w:t>41</w:t>
      </w:r>
      <w:r w:rsidR="00FE708B" w:rsidRPr="00C2337E">
        <w:rPr>
          <w:rFonts w:ascii="Arial" w:hAnsi="Arial" w:cs="Arial"/>
          <w:b/>
          <w:bCs/>
        </w:rPr>
        <w:t>.</w:t>
      </w:r>
    </w:p>
    <w:p w14:paraId="66FFC881" w14:textId="77777777" w:rsidR="00FE708B" w:rsidRPr="00C2337E" w:rsidRDefault="00FE708B" w:rsidP="00FE708B">
      <w:pPr>
        <w:spacing w:after="0" w:line="240" w:lineRule="auto"/>
        <w:jc w:val="center"/>
        <w:rPr>
          <w:rFonts w:ascii="Arial" w:hAnsi="Arial" w:cs="Arial"/>
          <w:bCs/>
        </w:rPr>
      </w:pPr>
    </w:p>
    <w:p w14:paraId="7DBBE29D" w14:textId="77777777" w:rsidR="00FE708B" w:rsidRDefault="00C61999" w:rsidP="00FE708B">
      <w:pPr>
        <w:spacing w:after="0" w:line="240" w:lineRule="auto"/>
        <w:jc w:val="both"/>
        <w:rPr>
          <w:rFonts w:ascii="Arial" w:hAnsi="Arial" w:cs="Arial"/>
          <w:bCs/>
        </w:rPr>
      </w:pPr>
      <w:r w:rsidRPr="00C2337E">
        <w:rPr>
          <w:rFonts w:ascii="Arial" w:hAnsi="Arial" w:cs="Arial"/>
          <w:bCs/>
        </w:rPr>
        <w:t xml:space="preserve">(1) </w:t>
      </w:r>
      <w:r w:rsidR="00C2337E" w:rsidRPr="00C2337E">
        <w:rPr>
          <w:rFonts w:ascii="Arial" w:hAnsi="Arial" w:cs="Arial"/>
          <w:bCs/>
        </w:rPr>
        <w:t>Kada član Komore</w:t>
      </w:r>
      <w:r w:rsidR="00FE708B" w:rsidRPr="00C2337E">
        <w:rPr>
          <w:rFonts w:ascii="Arial" w:hAnsi="Arial" w:cs="Arial"/>
          <w:bCs/>
        </w:rPr>
        <w:t xml:space="preserve"> stekne uvjete za mirovanje ili prestanak članstva u Komori, dužan je  Komori vratiti iskaznicu.</w:t>
      </w:r>
    </w:p>
    <w:p w14:paraId="39BF0CF6" w14:textId="77777777" w:rsidR="00BC29C0" w:rsidRPr="00C2337E" w:rsidRDefault="00BC29C0" w:rsidP="00FE708B">
      <w:pPr>
        <w:spacing w:after="0" w:line="240" w:lineRule="auto"/>
        <w:jc w:val="both"/>
        <w:rPr>
          <w:rFonts w:ascii="Arial" w:hAnsi="Arial" w:cs="Arial"/>
          <w:bCs/>
        </w:rPr>
      </w:pPr>
    </w:p>
    <w:p w14:paraId="2BF19480" w14:textId="77777777" w:rsidR="00FE708B" w:rsidRPr="00C2337E" w:rsidRDefault="00C61999" w:rsidP="00FE708B">
      <w:pPr>
        <w:spacing w:after="0" w:line="240" w:lineRule="auto"/>
        <w:jc w:val="both"/>
        <w:rPr>
          <w:rFonts w:ascii="Arial" w:hAnsi="Arial" w:cs="Arial"/>
          <w:bCs/>
        </w:rPr>
      </w:pPr>
      <w:r w:rsidRPr="00C2337E">
        <w:rPr>
          <w:rFonts w:ascii="Arial" w:hAnsi="Arial" w:cs="Arial"/>
          <w:bCs/>
        </w:rPr>
        <w:t xml:space="preserve">(2) </w:t>
      </w:r>
      <w:r w:rsidR="00FE708B" w:rsidRPr="00C2337E">
        <w:rPr>
          <w:rFonts w:ascii="Arial" w:hAnsi="Arial" w:cs="Arial"/>
          <w:bCs/>
        </w:rPr>
        <w:t>Počasni članovi Komore i članovi u mirovini nakon prestanka redovitog članstva u Komori  mogu zadržati iskaznicu</w:t>
      </w:r>
      <w:r w:rsidR="005302A0" w:rsidRPr="00C2337E">
        <w:rPr>
          <w:rFonts w:ascii="Arial" w:hAnsi="Arial" w:cs="Arial"/>
          <w:bCs/>
        </w:rPr>
        <w:t xml:space="preserve"> uz poništenje iste</w:t>
      </w:r>
      <w:r w:rsidR="00FE708B" w:rsidRPr="00C2337E">
        <w:rPr>
          <w:rFonts w:ascii="Arial" w:hAnsi="Arial" w:cs="Arial"/>
          <w:bCs/>
        </w:rPr>
        <w:t>, ali je ne smiju koristiti za dokazivanje članstva u Komori i ostvarivanje bilo kojeg prava koje pripada aktivnim članovima Komore.</w:t>
      </w:r>
    </w:p>
    <w:p w14:paraId="6DDAC8E4" w14:textId="77777777" w:rsidR="00FE708B" w:rsidRPr="00C2337E" w:rsidRDefault="00FE708B" w:rsidP="00FE708B">
      <w:pPr>
        <w:spacing w:after="0" w:line="240" w:lineRule="auto"/>
        <w:jc w:val="both"/>
        <w:rPr>
          <w:rFonts w:ascii="Arial" w:hAnsi="Arial" w:cs="Arial"/>
          <w:bCs/>
        </w:rPr>
      </w:pPr>
    </w:p>
    <w:p w14:paraId="7D59BD39" w14:textId="0298EC46" w:rsidR="00FE708B" w:rsidRPr="00C2337E" w:rsidRDefault="00FE708B" w:rsidP="00FE708B">
      <w:pPr>
        <w:spacing w:after="0" w:line="240" w:lineRule="auto"/>
        <w:jc w:val="center"/>
        <w:rPr>
          <w:rFonts w:ascii="Arial" w:hAnsi="Arial" w:cs="Arial"/>
          <w:b/>
          <w:bCs/>
        </w:rPr>
      </w:pPr>
      <w:r w:rsidRPr="00C2337E">
        <w:rPr>
          <w:rFonts w:ascii="Arial" w:hAnsi="Arial" w:cs="Arial"/>
          <w:b/>
          <w:bCs/>
        </w:rPr>
        <w:t xml:space="preserve">Članak </w:t>
      </w:r>
      <w:r w:rsidR="00FE6B0B">
        <w:rPr>
          <w:rFonts w:ascii="Arial" w:hAnsi="Arial" w:cs="Arial"/>
          <w:b/>
          <w:bCs/>
        </w:rPr>
        <w:t>42</w:t>
      </w:r>
      <w:r w:rsidRPr="00C2337E">
        <w:rPr>
          <w:rFonts w:ascii="Arial" w:hAnsi="Arial" w:cs="Arial"/>
          <w:b/>
          <w:bCs/>
        </w:rPr>
        <w:t>.</w:t>
      </w:r>
    </w:p>
    <w:p w14:paraId="76BD3135" w14:textId="77777777" w:rsidR="00FE708B" w:rsidRPr="00C2337E" w:rsidRDefault="00FE708B" w:rsidP="00FE708B">
      <w:pPr>
        <w:spacing w:after="0" w:line="240" w:lineRule="auto"/>
        <w:jc w:val="both"/>
        <w:rPr>
          <w:rFonts w:ascii="Arial" w:hAnsi="Arial" w:cs="Arial"/>
          <w:bCs/>
        </w:rPr>
      </w:pPr>
    </w:p>
    <w:p w14:paraId="5315C80C" w14:textId="77777777" w:rsidR="00FE708B" w:rsidRPr="00C2337E" w:rsidRDefault="00FE708B" w:rsidP="00FE708B">
      <w:pPr>
        <w:spacing w:after="0" w:line="240" w:lineRule="auto"/>
        <w:jc w:val="both"/>
        <w:rPr>
          <w:rFonts w:ascii="Arial" w:hAnsi="Arial" w:cs="Arial"/>
          <w:bCs/>
        </w:rPr>
      </w:pPr>
      <w:r w:rsidRPr="00C2337E">
        <w:rPr>
          <w:rFonts w:ascii="Arial" w:hAnsi="Arial" w:cs="Arial"/>
          <w:bCs/>
        </w:rPr>
        <w:t>Komora vodi evidenciju o izdanim, zamijenjenim i izgubljenim iskaznicama.</w:t>
      </w:r>
    </w:p>
    <w:p w14:paraId="05A84FB3" w14:textId="77777777" w:rsidR="003A591F" w:rsidRPr="00C2337E" w:rsidRDefault="003A591F" w:rsidP="00FE708B">
      <w:pPr>
        <w:spacing w:after="0" w:line="240" w:lineRule="auto"/>
        <w:jc w:val="both"/>
        <w:rPr>
          <w:rFonts w:ascii="Arial" w:hAnsi="Arial" w:cs="Arial"/>
          <w:bCs/>
        </w:rPr>
      </w:pPr>
    </w:p>
    <w:p w14:paraId="2506499D" w14:textId="77777777" w:rsidR="003A591F" w:rsidRPr="00FE6B0B" w:rsidRDefault="003A591F" w:rsidP="003A591F">
      <w:pPr>
        <w:spacing w:after="0" w:line="240" w:lineRule="auto"/>
        <w:jc w:val="center"/>
        <w:rPr>
          <w:rFonts w:ascii="Arial" w:hAnsi="Arial" w:cs="Arial"/>
          <w:b/>
          <w:bCs/>
        </w:rPr>
      </w:pPr>
      <w:r w:rsidRPr="00FE6B0B">
        <w:rPr>
          <w:rFonts w:ascii="Arial" w:hAnsi="Arial" w:cs="Arial"/>
          <w:b/>
          <w:bCs/>
        </w:rPr>
        <w:t>Poslovna kartica s potpisnim i identifikacijskim certifikatom</w:t>
      </w:r>
    </w:p>
    <w:p w14:paraId="7D42DFBA" w14:textId="77777777" w:rsidR="003A591F" w:rsidRPr="00C2337E" w:rsidRDefault="003A591F" w:rsidP="003A591F">
      <w:pPr>
        <w:spacing w:after="0" w:line="240" w:lineRule="auto"/>
        <w:jc w:val="center"/>
        <w:rPr>
          <w:rFonts w:ascii="Arial" w:hAnsi="Arial" w:cs="Arial"/>
        </w:rPr>
      </w:pPr>
    </w:p>
    <w:p w14:paraId="098DDEA8" w14:textId="274BE018" w:rsidR="003A591F" w:rsidRPr="00FE6B0B" w:rsidRDefault="00C2337E" w:rsidP="003A591F">
      <w:pPr>
        <w:spacing w:after="0" w:line="240" w:lineRule="auto"/>
        <w:jc w:val="center"/>
        <w:rPr>
          <w:rFonts w:ascii="Arial" w:hAnsi="Arial" w:cs="Arial"/>
          <w:b/>
          <w:bCs/>
        </w:rPr>
      </w:pPr>
      <w:r w:rsidRPr="00FE6B0B">
        <w:rPr>
          <w:rFonts w:ascii="Arial" w:hAnsi="Arial" w:cs="Arial"/>
          <w:b/>
          <w:bCs/>
        </w:rPr>
        <w:t xml:space="preserve">Članak </w:t>
      </w:r>
      <w:r w:rsidR="00FE6B0B">
        <w:rPr>
          <w:rFonts w:ascii="Arial" w:hAnsi="Arial" w:cs="Arial"/>
          <w:b/>
          <w:bCs/>
        </w:rPr>
        <w:t>43</w:t>
      </w:r>
      <w:r w:rsidR="003A591F" w:rsidRPr="00FE6B0B">
        <w:rPr>
          <w:rFonts w:ascii="Arial" w:hAnsi="Arial" w:cs="Arial"/>
          <w:b/>
          <w:bCs/>
        </w:rPr>
        <w:t>.</w:t>
      </w:r>
    </w:p>
    <w:p w14:paraId="22A37EB7" w14:textId="77777777" w:rsidR="003A591F" w:rsidRPr="00C2337E" w:rsidRDefault="003A591F" w:rsidP="003A591F">
      <w:pPr>
        <w:spacing w:after="0" w:line="240" w:lineRule="auto"/>
        <w:jc w:val="center"/>
        <w:rPr>
          <w:rFonts w:ascii="Arial" w:hAnsi="Arial" w:cs="Arial"/>
        </w:rPr>
      </w:pPr>
    </w:p>
    <w:p w14:paraId="75410858" w14:textId="77777777" w:rsidR="003A591F" w:rsidRPr="00C2337E" w:rsidRDefault="00C2337E" w:rsidP="003A591F">
      <w:pPr>
        <w:spacing w:after="0" w:line="240" w:lineRule="auto"/>
        <w:jc w:val="both"/>
        <w:rPr>
          <w:rFonts w:ascii="Arial" w:hAnsi="Arial" w:cs="Arial"/>
        </w:rPr>
      </w:pPr>
      <w:r w:rsidRPr="00C2337E">
        <w:rPr>
          <w:rFonts w:ascii="Arial" w:hAnsi="Arial" w:cs="Arial"/>
          <w:bCs/>
        </w:rPr>
        <w:t xml:space="preserve">(1) </w:t>
      </w:r>
      <w:r w:rsidR="003A591F" w:rsidRPr="00C2337E">
        <w:rPr>
          <w:rFonts w:ascii="Arial" w:hAnsi="Arial" w:cs="Arial"/>
        </w:rPr>
        <w:t>Na temelju upisa član Komore ima pravo na poslovnu karticu s potpisnim i identifikacijskim certifikatom</w:t>
      </w:r>
      <w:r w:rsidR="00443B34" w:rsidRPr="00C2337E">
        <w:rPr>
          <w:rFonts w:ascii="Arial" w:hAnsi="Arial" w:cs="Arial"/>
        </w:rPr>
        <w:t>.</w:t>
      </w:r>
    </w:p>
    <w:p w14:paraId="5AEA1E50" w14:textId="77777777" w:rsidR="00D7458A" w:rsidRPr="00C2337E" w:rsidRDefault="00D7458A" w:rsidP="003A591F">
      <w:pPr>
        <w:spacing w:after="0" w:line="240" w:lineRule="auto"/>
        <w:jc w:val="both"/>
        <w:rPr>
          <w:rFonts w:ascii="Arial" w:hAnsi="Arial" w:cs="Arial"/>
        </w:rPr>
      </w:pPr>
    </w:p>
    <w:p w14:paraId="6299D720" w14:textId="77777777" w:rsidR="00D7458A" w:rsidRPr="00C2337E" w:rsidRDefault="00C2337E" w:rsidP="003A591F">
      <w:pPr>
        <w:spacing w:after="0" w:line="240" w:lineRule="auto"/>
        <w:jc w:val="both"/>
        <w:rPr>
          <w:rFonts w:ascii="Arial" w:hAnsi="Arial" w:cs="Arial"/>
        </w:rPr>
      </w:pPr>
      <w:r w:rsidRPr="00C2337E">
        <w:rPr>
          <w:rFonts w:ascii="Arial" w:hAnsi="Arial" w:cs="Arial"/>
          <w:bCs/>
        </w:rPr>
        <w:t xml:space="preserve">(2) </w:t>
      </w:r>
      <w:r w:rsidR="00D7458A" w:rsidRPr="00C2337E">
        <w:rPr>
          <w:rFonts w:ascii="Arial" w:hAnsi="Arial" w:cs="Arial"/>
        </w:rPr>
        <w:t xml:space="preserve">Poslovna kartica člana Komore je pravokutnog oblika izrađena od </w:t>
      </w:r>
      <w:proofErr w:type="spellStart"/>
      <w:r w:rsidR="00D7458A" w:rsidRPr="00C2337E">
        <w:rPr>
          <w:rFonts w:ascii="Arial" w:hAnsi="Arial" w:cs="Arial"/>
        </w:rPr>
        <w:t>polikarbonata</w:t>
      </w:r>
      <w:proofErr w:type="spellEnd"/>
      <w:r w:rsidR="00D7458A" w:rsidRPr="00C2337E">
        <w:rPr>
          <w:rFonts w:ascii="Arial" w:hAnsi="Arial" w:cs="Arial"/>
        </w:rPr>
        <w:t xml:space="preserve"> s kontaktnim čipom, kvalificiranim potpisnim i identifikacijskim certifikatom s osobnim podacima člana Komore i nazivom Komore.</w:t>
      </w:r>
    </w:p>
    <w:p w14:paraId="42DECE53" w14:textId="77777777" w:rsidR="00443B34" w:rsidRPr="00C2337E" w:rsidRDefault="00443B34" w:rsidP="003A591F">
      <w:pPr>
        <w:spacing w:after="0" w:line="240" w:lineRule="auto"/>
        <w:jc w:val="both"/>
        <w:rPr>
          <w:rFonts w:ascii="Arial" w:hAnsi="Arial" w:cs="Arial"/>
        </w:rPr>
      </w:pPr>
    </w:p>
    <w:p w14:paraId="789E2EF9" w14:textId="77777777" w:rsidR="00443B34" w:rsidRPr="00C2337E" w:rsidRDefault="00C2337E" w:rsidP="003A591F">
      <w:pPr>
        <w:spacing w:after="0" w:line="240" w:lineRule="auto"/>
        <w:jc w:val="both"/>
        <w:rPr>
          <w:rFonts w:ascii="Arial" w:hAnsi="Arial" w:cs="Arial"/>
        </w:rPr>
      </w:pPr>
      <w:r w:rsidRPr="00C2337E">
        <w:rPr>
          <w:rFonts w:ascii="Arial" w:hAnsi="Arial" w:cs="Arial"/>
          <w:bCs/>
        </w:rPr>
        <w:t xml:space="preserve">(3) </w:t>
      </w:r>
      <w:r w:rsidR="00443B34" w:rsidRPr="00C2337E">
        <w:rPr>
          <w:rFonts w:ascii="Arial" w:hAnsi="Arial" w:cs="Arial"/>
        </w:rPr>
        <w:t>Član Komore u svrhu dobivanja kartice iz stavka 1. ovoga članka treba popuniti zahtjev za izdavanje kartice s potpisnim i identifikacijskim certifikatom, a koji zaprima Agencija za komercijalnu djelatnost te ih izrađuje i individualizira.</w:t>
      </w:r>
    </w:p>
    <w:p w14:paraId="677D0B14" w14:textId="77777777" w:rsidR="00443B34" w:rsidRPr="00C2337E" w:rsidRDefault="00443B34" w:rsidP="003A591F">
      <w:pPr>
        <w:spacing w:after="0" w:line="240" w:lineRule="auto"/>
        <w:jc w:val="both"/>
        <w:rPr>
          <w:rFonts w:ascii="Arial" w:hAnsi="Arial" w:cs="Arial"/>
        </w:rPr>
      </w:pPr>
    </w:p>
    <w:p w14:paraId="431EEB96" w14:textId="77777777" w:rsidR="003A591F" w:rsidRPr="00C2337E" w:rsidRDefault="00C2337E" w:rsidP="003A591F">
      <w:pPr>
        <w:spacing w:after="0" w:line="240" w:lineRule="auto"/>
        <w:jc w:val="both"/>
        <w:rPr>
          <w:rFonts w:ascii="Arial" w:hAnsi="Arial" w:cs="Arial"/>
          <w:bCs/>
        </w:rPr>
      </w:pPr>
      <w:r w:rsidRPr="00C2337E">
        <w:rPr>
          <w:rFonts w:ascii="Arial" w:hAnsi="Arial" w:cs="Arial"/>
          <w:bCs/>
        </w:rPr>
        <w:t xml:space="preserve">(4) </w:t>
      </w:r>
      <w:r w:rsidR="00443B34" w:rsidRPr="00C2337E">
        <w:rPr>
          <w:rFonts w:ascii="Arial" w:hAnsi="Arial" w:cs="Arial"/>
          <w:bCs/>
        </w:rPr>
        <w:t>Poslovna kartica bit</w:t>
      </w:r>
      <w:r w:rsidR="004F57E1" w:rsidRPr="00C2337E">
        <w:rPr>
          <w:rFonts w:ascii="Arial" w:hAnsi="Arial" w:cs="Arial"/>
          <w:bCs/>
        </w:rPr>
        <w:t>i</w:t>
      </w:r>
      <w:r w:rsidR="00443B34" w:rsidRPr="00C2337E">
        <w:rPr>
          <w:rFonts w:ascii="Arial" w:hAnsi="Arial" w:cs="Arial"/>
          <w:bCs/>
        </w:rPr>
        <w:t xml:space="preserve"> će opozvana </w:t>
      </w:r>
      <w:r w:rsidR="004F57E1" w:rsidRPr="00C2337E">
        <w:rPr>
          <w:rFonts w:ascii="Arial" w:hAnsi="Arial" w:cs="Arial"/>
          <w:bCs/>
        </w:rPr>
        <w:t>k</w:t>
      </w:r>
      <w:r w:rsidR="00443B34" w:rsidRPr="00C2337E">
        <w:rPr>
          <w:rFonts w:ascii="Arial" w:hAnsi="Arial" w:cs="Arial"/>
          <w:bCs/>
        </w:rPr>
        <w:t>ada član Komore stekne uvjete za mirovanje ili prestanak članstva u Komori</w:t>
      </w:r>
      <w:r w:rsidR="004F57E1" w:rsidRPr="00C2337E">
        <w:rPr>
          <w:rFonts w:ascii="Arial" w:hAnsi="Arial" w:cs="Arial"/>
          <w:bCs/>
        </w:rPr>
        <w:t>.</w:t>
      </w:r>
    </w:p>
    <w:p w14:paraId="1440B3DC" w14:textId="77777777" w:rsidR="005E0597" w:rsidRPr="00C2337E" w:rsidRDefault="005E0597" w:rsidP="003A591F">
      <w:pPr>
        <w:spacing w:after="0" w:line="240" w:lineRule="auto"/>
        <w:jc w:val="both"/>
        <w:rPr>
          <w:rFonts w:ascii="Arial" w:hAnsi="Arial" w:cs="Arial"/>
          <w:bCs/>
        </w:rPr>
      </w:pPr>
    </w:p>
    <w:p w14:paraId="1140B4A6" w14:textId="77777777" w:rsidR="005E0597" w:rsidRPr="00C2337E" w:rsidRDefault="00C2337E" w:rsidP="003A591F">
      <w:pPr>
        <w:spacing w:after="0" w:line="240" w:lineRule="auto"/>
        <w:jc w:val="both"/>
        <w:rPr>
          <w:rFonts w:ascii="Arial" w:hAnsi="Arial" w:cs="Arial"/>
          <w:bCs/>
        </w:rPr>
      </w:pPr>
      <w:r w:rsidRPr="00C2337E">
        <w:rPr>
          <w:rFonts w:ascii="Arial" w:hAnsi="Arial" w:cs="Arial"/>
          <w:bCs/>
        </w:rPr>
        <w:t xml:space="preserve">(5) </w:t>
      </w:r>
      <w:r w:rsidR="005E0597" w:rsidRPr="00C2337E">
        <w:rPr>
          <w:rFonts w:ascii="Arial" w:hAnsi="Arial" w:cs="Arial"/>
          <w:bCs/>
        </w:rPr>
        <w:t>Ako član Komore izgubi poslovnu karticu, dužan je o tome odmah izvijestiti Komoru</w:t>
      </w:r>
      <w:r w:rsidR="00986785" w:rsidRPr="00C2337E">
        <w:rPr>
          <w:rFonts w:ascii="Arial" w:hAnsi="Arial" w:cs="Arial"/>
          <w:bCs/>
        </w:rPr>
        <w:t>, te snositi troškove izrade nove poslovne kartice.</w:t>
      </w:r>
    </w:p>
    <w:p w14:paraId="7A5F00D8" w14:textId="77777777" w:rsidR="004F57E1" w:rsidRPr="00C2337E" w:rsidRDefault="004F57E1" w:rsidP="003A591F">
      <w:pPr>
        <w:spacing w:after="0" w:line="240" w:lineRule="auto"/>
        <w:jc w:val="both"/>
        <w:rPr>
          <w:rFonts w:ascii="Arial" w:hAnsi="Arial" w:cs="Arial"/>
          <w:bCs/>
          <w:strike/>
        </w:rPr>
      </w:pPr>
    </w:p>
    <w:p w14:paraId="6CD3CDBF" w14:textId="256B6A0F" w:rsidR="00B60D18" w:rsidRPr="00C2337E" w:rsidRDefault="003F3458" w:rsidP="00FE708B">
      <w:pPr>
        <w:spacing w:after="0" w:line="240" w:lineRule="auto"/>
        <w:jc w:val="center"/>
        <w:rPr>
          <w:rFonts w:ascii="Arial" w:hAnsi="Arial" w:cs="Arial"/>
        </w:rPr>
      </w:pPr>
      <w:r>
        <w:rPr>
          <w:rFonts w:ascii="Arial" w:hAnsi="Arial" w:cs="Arial"/>
          <w:b/>
          <w:bCs/>
        </w:rPr>
        <w:t>V</w:t>
      </w:r>
      <w:r w:rsidR="003245AB">
        <w:rPr>
          <w:rFonts w:ascii="Arial" w:hAnsi="Arial" w:cs="Arial"/>
          <w:b/>
          <w:bCs/>
        </w:rPr>
        <w:t>I</w:t>
      </w:r>
      <w:r>
        <w:rPr>
          <w:rFonts w:ascii="Arial" w:hAnsi="Arial" w:cs="Arial"/>
          <w:b/>
          <w:bCs/>
        </w:rPr>
        <w:t>II</w:t>
      </w:r>
      <w:r w:rsidR="00B60D18" w:rsidRPr="00C2337E">
        <w:rPr>
          <w:rFonts w:ascii="Arial" w:hAnsi="Arial" w:cs="Arial"/>
          <w:b/>
          <w:bCs/>
        </w:rPr>
        <w:t>. PRIJELAZNE I ZAVRŠN</w:t>
      </w:r>
      <w:r w:rsidR="002D242F">
        <w:rPr>
          <w:rFonts w:ascii="Arial" w:hAnsi="Arial" w:cs="Arial"/>
          <w:b/>
          <w:bCs/>
        </w:rPr>
        <w:t>A</w:t>
      </w:r>
      <w:r w:rsidR="00B60D18" w:rsidRPr="00C2337E">
        <w:rPr>
          <w:rFonts w:ascii="Arial" w:hAnsi="Arial" w:cs="Arial"/>
          <w:b/>
          <w:bCs/>
        </w:rPr>
        <w:t xml:space="preserve"> ODREDB</w:t>
      </w:r>
      <w:r w:rsidR="00951B92">
        <w:rPr>
          <w:rFonts w:ascii="Arial" w:hAnsi="Arial" w:cs="Arial"/>
          <w:b/>
          <w:bCs/>
        </w:rPr>
        <w:t>A</w:t>
      </w:r>
    </w:p>
    <w:p w14:paraId="14891AEA" w14:textId="77777777" w:rsidR="00C34193" w:rsidRPr="00C2337E" w:rsidRDefault="00C34193" w:rsidP="009C0E6E">
      <w:pPr>
        <w:spacing w:after="0" w:line="240" w:lineRule="auto"/>
        <w:rPr>
          <w:rFonts w:ascii="Arial" w:hAnsi="Arial" w:cs="Arial"/>
        </w:rPr>
      </w:pPr>
    </w:p>
    <w:p w14:paraId="6ADA46AA" w14:textId="2BE1CAA5" w:rsidR="00B60D18" w:rsidRPr="00C2337E" w:rsidRDefault="00C2337E" w:rsidP="006B5978">
      <w:pPr>
        <w:spacing w:after="0" w:line="240" w:lineRule="auto"/>
        <w:jc w:val="center"/>
        <w:rPr>
          <w:rFonts w:ascii="Arial" w:hAnsi="Arial" w:cs="Arial"/>
        </w:rPr>
      </w:pPr>
      <w:r w:rsidRPr="00C2337E">
        <w:rPr>
          <w:rFonts w:ascii="Arial" w:hAnsi="Arial" w:cs="Arial"/>
          <w:b/>
          <w:bCs/>
        </w:rPr>
        <w:t xml:space="preserve">Članak </w:t>
      </w:r>
      <w:r w:rsidR="00FE6B0B">
        <w:rPr>
          <w:rFonts w:ascii="Arial" w:hAnsi="Arial" w:cs="Arial"/>
          <w:b/>
          <w:bCs/>
        </w:rPr>
        <w:t>44</w:t>
      </w:r>
      <w:r w:rsidR="00B60D18" w:rsidRPr="00C2337E">
        <w:rPr>
          <w:rFonts w:ascii="Arial" w:hAnsi="Arial" w:cs="Arial"/>
          <w:b/>
          <w:bCs/>
        </w:rPr>
        <w:t>.</w:t>
      </w:r>
    </w:p>
    <w:p w14:paraId="52D5E8C9" w14:textId="77777777" w:rsidR="00C34193" w:rsidRPr="00C2337E" w:rsidRDefault="00C34193" w:rsidP="006B5978">
      <w:pPr>
        <w:spacing w:after="0" w:line="240" w:lineRule="auto"/>
        <w:jc w:val="both"/>
        <w:rPr>
          <w:rFonts w:ascii="Arial" w:hAnsi="Arial" w:cs="Arial"/>
        </w:rPr>
      </w:pPr>
    </w:p>
    <w:p w14:paraId="26E0353D" w14:textId="57B485DA" w:rsidR="00B764FF" w:rsidRPr="00B764FF" w:rsidRDefault="00B764FF" w:rsidP="00B764FF">
      <w:pPr>
        <w:spacing w:after="0" w:line="240" w:lineRule="auto"/>
        <w:jc w:val="both"/>
        <w:rPr>
          <w:rFonts w:ascii="Arial" w:eastAsia="Times New Roman" w:hAnsi="Arial" w:cs="Arial"/>
          <w:lang w:eastAsia="hr-HR"/>
        </w:rPr>
      </w:pPr>
      <w:r>
        <w:rPr>
          <w:rFonts w:ascii="Arial" w:eastAsia="Times New Roman" w:hAnsi="Arial" w:cs="Arial"/>
          <w:lang w:eastAsia="hr-HR"/>
        </w:rPr>
        <w:t xml:space="preserve">(1) </w:t>
      </w:r>
      <w:r w:rsidRPr="00B764FF">
        <w:rPr>
          <w:rFonts w:ascii="Arial" w:eastAsia="Times New Roman" w:hAnsi="Arial" w:cs="Arial"/>
          <w:lang w:eastAsia="hr-HR"/>
        </w:rPr>
        <w:t>Osobe upisane u Imenik ovlaštenih voditelja građenja i Imenik ovlaštenih voditelja radova koji do dana 21. veljače 2020. godine podnesu zahtjev za upis u Imenik inženjera gradilišta i/ili voditelja radova na propisanom obrascu, koji će biti dostupan na internetskoj stranici Komore u elektroničkom obliku nisu dužne prilagati dokumentaciju za upis i neće biti dužni platiti troškove upisa u nov</w:t>
      </w:r>
      <w:r w:rsidR="00A3570D">
        <w:rPr>
          <w:rFonts w:ascii="Arial" w:eastAsia="Times New Roman" w:hAnsi="Arial" w:cs="Arial"/>
          <w:lang w:eastAsia="hr-HR"/>
        </w:rPr>
        <w:t>i</w:t>
      </w:r>
      <w:r w:rsidRPr="00B764FF">
        <w:rPr>
          <w:rFonts w:ascii="Arial" w:eastAsia="Times New Roman" w:hAnsi="Arial" w:cs="Arial"/>
          <w:lang w:eastAsia="hr-HR"/>
        </w:rPr>
        <w:t xml:space="preserve"> Imenik.</w:t>
      </w:r>
    </w:p>
    <w:p w14:paraId="02672ED2" w14:textId="77777777" w:rsidR="00B764FF" w:rsidRPr="00B764FF" w:rsidRDefault="00B764FF" w:rsidP="00B764FF">
      <w:pPr>
        <w:spacing w:after="0" w:line="240" w:lineRule="auto"/>
        <w:jc w:val="both"/>
        <w:rPr>
          <w:rFonts w:ascii="Arial" w:eastAsia="Times New Roman" w:hAnsi="Arial" w:cs="Arial"/>
          <w:lang w:eastAsia="hr-HR"/>
        </w:rPr>
      </w:pPr>
    </w:p>
    <w:p w14:paraId="4B7BD09B" w14:textId="59DA45F5" w:rsidR="00B764FF" w:rsidRPr="00B764FF" w:rsidRDefault="00B764FF" w:rsidP="00B764FF">
      <w:pPr>
        <w:spacing w:after="0" w:line="240" w:lineRule="auto"/>
        <w:jc w:val="both"/>
        <w:rPr>
          <w:rFonts w:ascii="Arial" w:eastAsia="Times New Roman" w:hAnsi="Arial" w:cs="Arial"/>
          <w:lang w:eastAsia="hr-HR"/>
        </w:rPr>
      </w:pPr>
      <w:r>
        <w:rPr>
          <w:rFonts w:ascii="Arial" w:eastAsia="Times New Roman" w:hAnsi="Arial" w:cs="Arial"/>
          <w:lang w:eastAsia="hr-HR"/>
        </w:rPr>
        <w:t xml:space="preserve">(2) </w:t>
      </w:r>
      <w:r w:rsidRPr="00B764FF">
        <w:rPr>
          <w:rFonts w:ascii="Arial" w:eastAsia="Times New Roman" w:hAnsi="Arial" w:cs="Arial"/>
          <w:lang w:eastAsia="hr-HR"/>
        </w:rPr>
        <w:t xml:space="preserve">Za osobe upisane u Imenik ovlaštenih voditelja građenja i Imenik ovlaštenih voditelja radova koji do dana 21. veljače 2020. godine ne podnesu zahtjev za upis u Imenik inženjera gradilišta </w:t>
      </w:r>
      <w:r w:rsidR="00E24C2B">
        <w:rPr>
          <w:rFonts w:ascii="Arial" w:eastAsia="Times New Roman" w:hAnsi="Arial" w:cs="Arial"/>
          <w:lang w:eastAsia="hr-HR"/>
        </w:rPr>
        <w:t>i/</w:t>
      </w:r>
      <w:r w:rsidRPr="00B764FF">
        <w:rPr>
          <w:rFonts w:ascii="Arial" w:eastAsia="Times New Roman" w:hAnsi="Arial" w:cs="Arial"/>
          <w:lang w:eastAsia="hr-HR"/>
        </w:rPr>
        <w:t xml:space="preserve">ili voditelja radova, Komora će po službenoj dužnosti ukinuti rješenja o upisu u Imenik ovlaštenih voditelja građenja ili Imenik ovlaštenih voditelja radova čime </w:t>
      </w:r>
      <w:r w:rsidR="00314346">
        <w:rPr>
          <w:rFonts w:ascii="Arial" w:eastAsia="Times New Roman" w:hAnsi="Arial" w:cs="Arial"/>
          <w:lang w:eastAsia="hr-HR"/>
        </w:rPr>
        <w:t>prestaju sva prav</w:t>
      </w:r>
      <w:r w:rsidR="00F87FBB">
        <w:rPr>
          <w:rFonts w:ascii="Arial" w:eastAsia="Times New Roman" w:hAnsi="Arial" w:cs="Arial"/>
          <w:lang w:eastAsia="hr-HR"/>
        </w:rPr>
        <w:t>a i obveze koje proizlaze iz članstva u Komori</w:t>
      </w:r>
      <w:r w:rsidRPr="00B764FF">
        <w:rPr>
          <w:rFonts w:ascii="Arial" w:eastAsia="Times New Roman" w:hAnsi="Arial" w:cs="Arial"/>
          <w:lang w:eastAsia="hr-HR"/>
        </w:rPr>
        <w:t xml:space="preserve">. </w:t>
      </w:r>
    </w:p>
    <w:p w14:paraId="31CB83A1" w14:textId="5856FCA8" w:rsidR="00830D6B" w:rsidRDefault="00830D6B" w:rsidP="002D242F">
      <w:pPr>
        <w:spacing w:after="0" w:line="240" w:lineRule="auto"/>
        <w:jc w:val="center"/>
        <w:rPr>
          <w:rFonts w:ascii="Arial" w:hAnsi="Arial" w:cs="Arial"/>
          <w:b/>
          <w:bCs/>
        </w:rPr>
      </w:pPr>
    </w:p>
    <w:p w14:paraId="1C27AD9F" w14:textId="77777777" w:rsidR="001E070B" w:rsidRDefault="001E070B" w:rsidP="002D242F">
      <w:pPr>
        <w:spacing w:after="0" w:line="240" w:lineRule="auto"/>
        <w:jc w:val="center"/>
        <w:rPr>
          <w:rFonts w:ascii="Arial" w:hAnsi="Arial" w:cs="Arial"/>
          <w:b/>
          <w:bCs/>
        </w:rPr>
      </w:pPr>
    </w:p>
    <w:p w14:paraId="7740558B" w14:textId="0684972C" w:rsidR="002D242F" w:rsidRPr="00C2337E" w:rsidRDefault="002D242F" w:rsidP="002D242F">
      <w:pPr>
        <w:spacing w:after="0" w:line="240" w:lineRule="auto"/>
        <w:jc w:val="center"/>
        <w:rPr>
          <w:rFonts w:ascii="Arial" w:hAnsi="Arial" w:cs="Arial"/>
        </w:rPr>
      </w:pPr>
      <w:r w:rsidRPr="00C2337E">
        <w:rPr>
          <w:rFonts w:ascii="Arial" w:hAnsi="Arial" w:cs="Arial"/>
          <w:b/>
          <w:bCs/>
        </w:rPr>
        <w:t xml:space="preserve">Članak </w:t>
      </w:r>
      <w:r>
        <w:rPr>
          <w:rFonts w:ascii="Arial" w:hAnsi="Arial" w:cs="Arial"/>
          <w:b/>
          <w:bCs/>
        </w:rPr>
        <w:t>45</w:t>
      </w:r>
      <w:r w:rsidRPr="00C2337E">
        <w:rPr>
          <w:rFonts w:ascii="Arial" w:hAnsi="Arial" w:cs="Arial"/>
          <w:b/>
          <w:bCs/>
        </w:rPr>
        <w:t>.</w:t>
      </w:r>
    </w:p>
    <w:p w14:paraId="0A0B86D5" w14:textId="77777777" w:rsidR="002D242F" w:rsidRPr="00C2337E" w:rsidRDefault="002D242F" w:rsidP="00783BCD">
      <w:pPr>
        <w:spacing w:after="0" w:line="240" w:lineRule="auto"/>
        <w:jc w:val="both"/>
        <w:rPr>
          <w:rFonts w:ascii="Arial" w:eastAsia="Times New Roman" w:hAnsi="Arial" w:cs="Arial"/>
          <w:lang w:eastAsia="hr-HR"/>
        </w:rPr>
      </w:pPr>
    </w:p>
    <w:p w14:paraId="23B8F5A6" w14:textId="24D08590" w:rsidR="00C52473" w:rsidRPr="00C2337E" w:rsidRDefault="00B60D18" w:rsidP="00C52473">
      <w:pPr>
        <w:autoSpaceDE w:val="0"/>
        <w:autoSpaceDN w:val="0"/>
        <w:adjustRightInd w:val="0"/>
        <w:spacing w:after="0" w:line="240" w:lineRule="auto"/>
        <w:rPr>
          <w:rFonts w:ascii="Arial" w:hAnsi="Arial" w:cs="Arial"/>
          <w:strike/>
        </w:rPr>
      </w:pPr>
      <w:r w:rsidRPr="00C2337E">
        <w:rPr>
          <w:rFonts w:ascii="Arial" w:hAnsi="Arial" w:cs="Arial"/>
        </w:rPr>
        <w:t>Danom stupanja na snagu ovoga Pravilnika prestaje važiti Pravilnik o upisima Hrvatske komore inženjera ele</w:t>
      </w:r>
      <w:r w:rsidR="007D5797" w:rsidRPr="00C2337E">
        <w:rPr>
          <w:rFonts w:ascii="Arial" w:hAnsi="Arial" w:cs="Arial"/>
        </w:rPr>
        <w:t>ktrotehnike</w:t>
      </w:r>
      <w:r w:rsidR="009C0E6E" w:rsidRPr="00C2337E">
        <w:rPr>
          <w:rFonts w:ascii="Arial" w:hAnsi="Arial" w:cs="Arial"/>
        </w:rPr>
        <w:t xml:space="preserve"> klasa: </w:t>
      </w:r>
      <w:r w:rsidR="00C52473" w:rsidRPr="00C2337E">
        <w:rPr>
          <w:rFonts w:ascii="Arial" w:hAnsi="Arial" w:cs="Arial"/>
        </w:rPr>
        <w:t xml:space="preserve">400-10/16-01/1 </w:t>
      </w:r>
      <w:proofErr w:type="spellStart"/>
      <w:r w:rsidR="00C52473" w:rsidRPr="00C2337E">
        <w:rPr>
          <w:rFonts w:ascii="Arial" w:hAnsi="Arial" w:cs="Arial"/>
        </w:rPr>
        <w:t>Urbroj</w:t>
      </w:r>
      <w:proofErr w:type="spellEnd"/>
      <w:r w:rsidR="00C52473" w:rsidRPr="00C2337E">
        <w:rPr>
          <w:rFonts w:ascii="Arial" w:hAnsi="Arial" w:cs="Arial"/>
        </w:rPr>
        <w:t xml:space="preserve">: 504-03-16-1 </w:t>
      </w:r>
      <w:r w:rsidR="005E0597" w:rsidRPr="00C2337E">
        <w:rPr>
          <w:rFonts w:ascii="Arial" w:hAnsi="Arial" w:cs="Arial"/>
        </w:rPr>
        <w:t>od</w:t>
      </w:r>
      <w:r w:rsidR="00C52473" w:rsidRPr="00C2337E">
        <w:rPr>
          <w:rFonts w:ascii="Arial" w:hAnsi="Arial" w:cs="Arial"/>
        </w:rPr>
        <w:t xml:space="preserve"> 14.siječnja </w:t>
      </w:r>
      <w:r w:rsidR="00C52473" w:rsidRPr="00C2337E">
        <w:rPr>
          <w:rFonts w:ascii="Arial" w:hAnsi="Arial" w:cs="Arial"/>
        </w:rPr>
        <w:lastRenderedPageBreak/>
        <w:t>2016.</w:t>
      </w:r>
      <w:r w:rsidR="005E0597" w:rsidRPr="00C2337E">
        <w:rPr>
          <w:rFonts w:ascii="Arial" w:hAnsi="Arial" w:cs="Arial"/>
        </w:rPr>
        <w:t xml:space="preserve"> i Odluka o izmjenama i dopunama Pravilnika o upisima klasa</w:t>
      </w:r>
      <w:r w:rsidR="003245AB">
        <w:rPr>
          <w:rFonts w:ascii="Arial" w:hAnsi="Arial" w:cs="Arial"/>
        </w:rPr>
        <w:t>:</w:t>
      </w:r>
      <w:r w:rsidR="005E0597" w:rsidRPr="00C2337E">
        <w:rPr>
          <w:rFonts w:ascii="Arial" w:hAnsi="Arial" w:cs="Arial"/>
        </w:rPr>
        <w:t xml:space="preserve"> 400-10/16-01/1 </w:t>
      </w:r>
      <w:proofErr w:type="spellStart"/>
      <w:r w:rsidR="005E0597" w:rsidRPr="00C2337E">
        <w:rPr>
          <w:rFonts w:ascii="Arial" w:hAnsi="Arial" w:cs="Arial"/>
        </w:rPr>
        <w:t>urbroj</w:t>
      </w:r>
      <w:proofErr w:type="spellEnd"/>
      <w:r w:rsidR="005E0597" w:rsidRPr="00C2337E">
        <w:rPr>
          <w:rFonts w:ascii="Arial" w:hAnsi="Arial" w:cs="Arial"/>
        </w:rPr>
        <w:t>: 504-03-19-2 od 06. ožujka 2019. godine.</w:t>
      </w:r>
    </w:p>
    <w:p w14:paraId="09B49CCD" w14:textId="77777777" w:rsidR="009C0E6E" w:rsidRPr="00C2337E" w:rsidRDefault="009C0E6E" w:rsidP="009C0E6E">
      <w:pPr>
        <w:spacing w:after="0" w:line="240" w:lineRule="auto"/>
        <w:jc w:val="both"/>
        <w:rPr>
          <w:rFonts w:ascii="Arial" w:hAnsi="Arial" w:cs="Arial"/>
          <w:b/>
          <w:bCs/>
        </w:rPr>
      </w:pPr>
    </w:p>
    <w:p w14:paraId="70F0207D" w14:textId="574895F4" w:rsidR="00B60D18" w:rsidRPr="00C2337E" w:rsidRDefault="000676C4" w:rsidP="009C0E6E">
      <w:pPr>
        <w:spacing w:after="0" w:line="240" w:lineRule="auto"/>
        <w:jc w:val="center"/>
        <w:rPr>
          <w:rFonts w:ascii="Arial" w:hAnsi="Arial" w:cs="Arial"/>
        </w:rPr>
      </w:pPr>
      <w:r w:rsidRPr="00C2337E">
        <w:rPr>
          <w:rFonts w:ascii="Arial" w:hAnsi="Arial" w:cs="Arial"/>
          <w:b/>
          <w:bCs/>
        </w:rPr>
        <w:t xml:space="preserve">Članak </w:t>
      </w:r>
      <w:r w:rsidR="00FE6B0B">
        <w:rPr>
          <w:rFonts w:ascii="Arial" w:hAnsi="Arial" w:cs="Arial"/>
          <w:b/>
          <w:bCs/>
        </w:rPr>
        <w:t>4</w:t>
      </w:r>
      <w:r w:rsidR="002D242F">
        <w:rPr>
          <w:rFonts w:ascii="Arial" w:hAnsi="Arial" w:cs="Arial"/>
          <w:b/>
          <w:bCs/>
        </w:rPr>
        <w:t>6</w:t>
      </w:r>
      <w:r w:rsidR="00B60D18" w:rsidRPr="00C2337E">
        <w:rPr>
          <w:rFonts w:ascii="Arial" w:hAnsi="Arial" w:cs="Arial"/>
          <w:b/>
          <w:bCs/>
        </w:rPr>
        <w:t>.</w:t>
      </w:r>
    </w:p>
    <w:p w14:paraId="471B4835" w14:textId="77777777" w:rsidR="00C34193" w:rsidRPr="00C2337E" w:rsidRDefault="00C34193" w:rsidP="006B5978">
      <w:pPr>
        <w:spacing w:after="0" w:line="240" w:lineRule="auto"/>
        <w:jc w:val="both"/>
        <w:rPr>
          <w:rFonts w:ascii="Arial" w:hAnsi="Arial" w:cs="Arial"/>
        </w:rPr>
      </w:pPr>
    </w:p>
    <w:p w14:paraId="7CADE933" w14:textId="57079C5B" w:rsidR="00C34193" w:rsidRPr="00C2337E" w:rsidRDefault="00B60D18" w:rsidP="006B5978">
      <w:pPr>
        <w:spacing w:after="0" w:line="240" w:lineRule="auto"/>
        <w:jc w:val="both"/>
        <w:rPr>
          <w:rFonts w:ascii="Arial" w:hAnsi="Arial" w:cs="Arial"/>
        </w:rPr>
      </w:pPr>
      <w:r w:rsidRPr="00C2337E">
        <w:rPr>
          <w:rFonts w:ascii="Arial" w:hAnsi="Arial" w:cs="Arial"/>
        </w:rPr>
        <w:t xml:space="preserve">Ovaj Pravilnik stupa na snagu danom </w:t>
      </w:r>
      <w:r w:rsidR="00C37C5F" w:rsidRPr="00C2337E">
        <w:rPr>
          <w:rFonts w:ascii="Arial" w:hAnsi="Arial" w:cs="Arial"/>
        </w:rPr>
        <w:t>donošenja</w:t>
      </w:r>
      <w:r w:rsidR="00510DF1">
        <w:rPr>
          <w:rFonts w:ascii="Arial" w:hAnsi="Arial" w:cs="Arial"/>
        </w:rPr>
        <w:t xml:space="preserve"> i objavit će se na mrežnoj stranici Komore</w:t>
      </w:r>
      <w:r w:rsidRPr="00C2337E">
        <w:rPr>
          <w:rFonts w:ascii="Arial" w:hAnsi="Arial" w:cs="Arial"/>
        </w:rPr>
        <w:t xml:space="preserve">. </w:t>
      </w:r>
    </w:p>
    <w:p w14:paraId="36D84276" w14:textId="77777777" w:rsidR="00A368C1" w:rsidRPr="00C2337E" w:rsidRDefault="00A368C1" w:rsidP="00F87FBB">
      <w:pPr>
        <w:spacing w:line="240" w:lineRule="auto"/>
        <w:jc w:val="center"/>
        <w:rPr>
          <w:rFonts w:ascii="Arial" w:hAnsi="Arial" w:cs="Arial"/>
        </w:rPr>
      </w:pPr>
    </w:p>
    <w:p w14:paraId="217A894D" w14:textId="77777777" w:rsidR="00986785" w:rsidRPr="00C2337E" w:rsidRDefault="00986785" w:rsidP="00F87FBB">
      <w:pPr>
        <w:spacing w:line="240" w:lineRule="auto"/>
        <w:jc w:val="center"/>
        <w:rPr>
          <w:rFonts w:ascii="Arial" w:hAnsi="Arial" w:cs="Arial"/>
        </w:rPr>
      </w:pPr>
    </w:p>
    <w:p w14:paraId="74F2200B" w14:textId="77777777" w:rsidR="00986785" w:rsidRPr="00C2337E" w:rsidRDefault="00986785" w:rsidP="00986785">
      <w:pPr>
        <w:spacing w:line="240" w:lineRule="auto"/>
        <w:jc w:val="both"/>
        <w:rPr>
          <w:rFonts w:ascii="Arial" w:hAnsi="Arial" w:cs="Arial"/>
        </w:rPr>
      </w:pPr>
      <w:r w:rsidRPr="00C2337E">
        <w:rPr>
          <w:rFonts w:ascii="Arial" w:hAnsi="Arial" w:cs="Arial"/>
        </w:rPr>
        <w:t>Klasa</w:t>
      </w:r>
    </w:p>
    <w:p w14:paraId="07C4345F" w14:textId="77777777" w:rsidR="00986785" w:rsidRPr="00C2337E" w:rsidRDefault="00986785" w:rsidP="00986785">
      <w:pPr>
        <w:spacing w:line="240" w:lineRule="auto"/>
        <w:jc w:val="both"/>
        <w:rPr>
          <w:rFonts w:ascii="Arial" w:hAnsi="Arial" w:cs="Arial"/>
        </w:rPr>
      </w:pPr>
      <w:proofErr w:type="spellStart"/>
      <w:r w:rsidRPr="00C2337E">
        <w:rPr>
          <w:rFonts w:ascii="Arial" w:hAnsi="Arial" w:cs="Arial"/>
        </w:rPr>
        <w:t>Urbroj</w:t>
      </w:r>
      <w:proofErr w:type="spellEnd"/>
    </w:p>
    <w:p w14:paraId="0D19C30F" w14:textId="77777777" w:rsidR="00986785" w:rsidRPr="00C2337E" w:rsidRDefault="00986785" w:rsidP="00986785">
      <w:pPr>
        <w:spacing w:line="240" w:lineRule="auto"/>
        <w:jc w:val="both"/>
        <w:rPr>
          <w:rFonts w:ascii="Arial" w:hAnsi="Arial" w:cs="Arial"/>
        </w:rPr>
      </w:pPr>
      <w:r w:rsidRPr="00C2337E">
        <w:rPr>
          <w:rFonts w:ascii="Arial" w:hAnsi="Arial" w:cs="Arial"/>
        </w:rPr>
        <w:t xml:space="preserve">U Zagrebu, </w:t>
      </w:r>
    </w:p>
    <w:p w14:paraId="305CBFD0" w14:textId="62937AC4" w:rsidR="00986785" w:rsidRDefault="00986785" w:rsidP="00986785">
      <w:pPr>
        <w:spacing w:line="240" w:lineRule="auto"/>
        <w:jc w:val="both"/>
        <w:rPr>
          <w:rFonts w:ascii="Arial" w:hAnsi="Arial" w:cs="Arial"/>
        </w:rPr>
      </w:pPr>
    </w:p>
    <w:p w14:paraId="4ED9AF88" w14:textId="77777777" w:rsidR="00F87FBB" w:rsidRPr="00C2337E" w:rsidRDefault="00F87FBB" w:rsidP="00986785">
      <w:pPr>
        <w:spacing w:line="240" w:lineRule="auto"/>
        <w:jc w:val="both"/>
        <w:rPr>
          <w:rFonts w:ascii="Arial" w:hAnsi="Arial" w:cs="Arial"/>
        </w:rPr>
      </w:pPr>
    </w:p>
    <w:p w14:paraId="71374C3A" w14:textId="77777777" w:rsidR="00986785" w:rsidRPr="00C2337E" w:rsidRDefault="00986785" w:rsidP="00F87FBB">
      <w:pPr>
        <w:spacing w:line="240" w:lineRule="auto"/>
        <w:ind w:left="3402"/>
        <w:jc w:val="center"/>
        <w:rPr>
          <w:rFonts w:ascii="Arial" w:hAnsi="Arial" w:cs="Arial"/>
        </w:rPr>
      </w:pPr>
      <w:r w:rsidRPr="00C2337E">
        <w:rPr>
          <w:rFonts w:ascii="Arial" w:hAnsi="Arial" w:cs="Arial"/>
        </w:rPr>
        <w:t>Predsjednik Hrvatske komore inženjera elektrotehnike</w:t>
      </w:r>
    </w:p>
    <w:p w14:paraId="717439B7" w14:textId="77777777" w:rsidR="00986785" w:rsidRPr="00C2337E" w:rsidRDefault="00986785" w:rsidP="00F87FBB">
      <w:pPr>
        <w:spacing w:line="240" w:lineRule="auto"/>
        <w:ind w:left="3402"/>
        <w:jc w:val="center"/>
        <w:rPr>
          <w:rFonts w:ascii="Arial" w:hAnsi="Arial" w:cs="Arial"/>
        </w:rPr>
      </w:pPr>
      <w:r w:rsidRPr="00C2337E">
        <w:rPr>
          <w:rFonts w:ascii="Arial" w:hAnsi="Arial" w:cs="Arial"/>
        </w:rPr>
        <w:t xml:space="preserve">Živko Radović, </w:t>
      </w:r>
      <w:proofErr w:type="spellStart"/>
      <w:r w:rsidRPr="00C2337E">
        <w:rPr>
          <w:rFonts w:ascii="Arial" w:hAnsi="Arial" w:cs="Arial"/>
        </w:rPr>
        <w:t>dipl.ing.el</w:t>
      </w:r>
      <w:proofErr w:type="spellEnd"/>
      <w:r w:rsidRPr="00C2337E">
        <w:rPr>
          <w:rFonts w:ascii="Arial" w:hAnsi="Arial" w:cs="Arial"/>
        </w:rPr>
        <w:t>.</w:t>
      </w:r>
    </w:p>
    <w:sectPr w:rsidR="00986785" w:rsidRPr="00C2337E">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87F136" w14:textId="77777777" w:rsidR="00BC1CDD" w:rsidRDefault="00BC1CDD" w:rsidP="00954641">
      <w:pPr>
        <w:spacing w:after="0" w:line="240" w:lineRule="auto"/>
      </w:pPr>
      <w:r>
        <w:separator/>
      </w:r>
    </w:p>
  </w:endnote>
  <w:endnote w:type="continuationSeparator" w:id="0">
    <w:p w14:paraId="61634BA1" w14:textId="77777777" w:rsidR="00BC1CDD" w:rsidRDefault="00BC1CDD" w:rsidP="00954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3925397"/>
      <w:docPartObj>
        <w:docPartGallery w:val="Page Numbers (Bottom of Page)"/>
        <w:docPartUnique/>
      </w:docPartObj>
    </w:sdtPr>
    <w:sdtEndPr/>
    <w:sdtContent>
      <w:p w14:paraId="1EFB2EB2" w14:textId="77777777" w:rsidR="00241E11" w:rsidRDefault="00241E11">
        <w:pPr>
          <w:pStyle w:val="Footer"/>
          <w:jc w:val="center"/>
        </w:pPr>
        <w:r>
          <w:fldChar w:fldCharType="begin"/>
        </w:r>
        <w:r>
          <w:instrText>PAGE   \* MERGEFORMAT</w:instrText>
        </w:r>
        <w:r>
          <w:fldChar w:fldCharType="separate"/>
        </w:r>
        <w:r w:rsidR="00494AB1">
          <w:rPr>
            <w:noProof/>
          </w:rPr>
          <w:t>14</w:t>
        </w:r>
        <w:r>
          <w:fldChar w:fldCharType="end"/>
        </w:r>
      </w:p>
    </w:sdtContent>
  </w:sdt>
  <w:p w14:paraId="253B273A" w14:textId="77777777" w:rsidR="00241E11" w:rsidRDefault="00241E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0A13A2" w14:textId="77777777" w:rsidR="00BC1CDD" w:rsidRDefault="00BC1CDD" w:rsidP="00954641">
      <w:pPr>
        <w:spacing w:after="0" w:line="240" w:lineRule="auto"/>
      </w:pPr>
      <w:r>
        <w:separator/>
      </w:r>
    </w:p>
  </w:footnote>
  <w:footnote w:type="continuationSeparator" w:id="0">
    <w:p w14:paraId="4CA2B00D" w14:textId="77777777" w:rsidR="00BC1CDD" w:rsidRDefault="00BC1CDD" w:rsidP="009546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C3547"/>
    <w:multiLevelType w:val="hybridMultilevel"/>
    <w:tmpl w:val="5A1C4B24"/>
    <w:lvl w:ilvl="0" w:tplc="05F62522">
      <w:start w:val="1"/>
      <w:numFmt w:val="bullet"/>
      <w:lvlText w:val=""/>
      <w:lvlJc w:val="left"/>
      <w:pPr>
        <w:ind w:left="720" w:hanging="360"/>
      </w:pPr>
      <w:rPr>
        <w:rFonts w:ascii="Symbol" w:hAnsi="Symbol" w:hint="default"/>
      </w:rPr>
    </w:lvl>
    <w:lvl w:ilvl="1" w:tplc="05F62522">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E520418"/>
    <w:multiLevelType w:val="hybridMultilevel"/>
    <w:tmpl w:val="7AB4CEE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EF50666"/>
    <w:multiLevelType w:val="hybridMultilevel"/>
    <w:tmpl w:val="D6700F52"/>
    <w:lvl w:ilvl="0" w:tplc="58DE9C1E">
      <w:start w:val="1"/>
      <w:numFmt w:val="bullet"/>
      <w:lvlText w:val="–"/>
      <w:lvlJc w:val="left"/>
      <w:pPr>
        <w:tabs>
          <w:tab w:val="num" w:pos="1422"/>
        </w:tabs>
        <w:ind w:left="1422" w:hanging="360"/>
      </w:pPr>
      <w:rPr>
        <w:rFonts w:ascii="Tahoma" w:eastAsia="Times New Roman" w:hAnsi="Tahoma" w:cs="Tahoma" w:hint="default"/>
      </w:rPr>
    </w:lvl>
    <w:lvl w:ilvl="1" w:tplc="04090003">
      <w:start w:val="1"/>
      <w:numFmt w:val="bullet"/>
      <w:lvlText w:val="o"/>
      <w:lvlJc w:val="left"/>
      <w:pPr>
        <w:tabs>
          <w:tab w:val="num" w:pos="2142"/>
        </w:tabs>
        <w:ind w:left="2142" w:hanging="360"/>
      </w:pPr>
      <w:rPr>
        <w:rFonts w:ascii="Courier New" w:hAnsi="Courier New" w:cs="Courier New" w:hint="default"/>
      </w:rPr>
    </w:lvl>
    <w:lvl w:ilvl="2" w:tplc="04090005">
      <w:start w:val="1"/>
      <w:numFmt w:val="bullet"/>
      <w:lvlText w:val=""/>
      <w:lvlJc w:val="left"/>
      <w:pPr>
        <w:tabs>
          <w:tab w:val="num" w:pos="2862"/>
        </w:tabs>
        <w:ind w:left="2862" w:hanging="360"/>
      </w:pPr>
      <w:rPr>
        <w:rFonts w:ascii="Wingdings" w:hAnsi="Wingdings" w:hint="default"/>
      </w:rPr>
    </w:lvl>
    <w:lvl w:ilvl="3" w:tplc="04090001">
      <w:start w:val="1"/>
      <w:numFmt w:val="bullet"/>
      <w:lvlText w:val=""/>
      <w:lvlJc w:val="left"/>
      <w:pPr>
        <w:tabs>
          <w:tab w:val="num" w:pos="3582"/>
        </w:tabs>
        <w:ind w:left="3582" w:hanging="360"/>
      </w:pPr>
      <w:rPr>
        <w:rFonts w:ascii="Symbol" w:hAnsi="Symbol" w:hint="default"/>
      </w:rPr>
    </w:lvl>
    <w:lvl w:ilvl="4" w:tplc="04090003">
      <w:start w:val="1"/>
      <w:numFmt w:val="bullet"/>
      <w:lvlText w:val="o"/>
      <w:lvlJc w:val="left"/>
      <w:pPr>
        <w:tabs>
          <w:tab w:val="num" w:pos="4302"/>
        </w:tabs>
        <w:ind w:left="4302" w:hanging="360"/>
      </w:pPr>
      <w:rPr>
        <w:rFonts w:ascii="Courier New" w:hAnsi="Courier New" w:cs="Courier New" w:hint="default"/>
      </w:rPr>
    </w:lvl>
    <w:lvl w:ilvl="5" w:tplc="04090005">
      <w:start w:val="1"/>
      <w:numFmt w:val="bullet"/>
      <w:lvlText w:val=""/>
      <w:lvlJc w:val="left"/>
      <w:pPr>
        <w:tabs>
          <w:tab w:val="num" w:pos="5022"/>
        </w:tabs>
        <w:ind w:left="5022" w:hanging="360"/>
      </w:pPr>
      <w:rPr>
        <w:rFonts w:ascii="Wingdings" w:hAnsi="Wingdings" w:hint="default"/>
      </w:rPr>
    </w:lvl>
    <w:lvl w:ilvl="6" w:tplc="04090001">
      <w:start w:val="1"/>
      <w:numFmt w:val="bullet"/>
      <w:lvlText w:val=""/>
      <w:lvlJc w:val="left"/>
      <w:pPr>
        <w:tabs>
          <w:tab w:val="num" w:pos="5742"/>
        </w:tabs>
        <w:ind w:left="5742" w:hanging="360"/>
      </w:pPr>
      <w:rPr>
        <w:rFonts w:ascii="Symbol" w:hAnsi="Symbol" w:hint="default"/>
      </w:rPr>
    </w:lvl>
    <w:lvl w:ilvl="7" w:tplc="04090003">
      <w:start w:val="1"/>
      <w:numFmt w:val="bullet"/>
      <w:lvlText w:val="o"/>
      <w:lvlJc w:val="left"/>
      <w:pPr>
        <w:tabs>
          <w:tab w:val="num" w:pos="6462"/>
        </w:tabs>
        <w:ind w:left="6462" w:hanging="360"/>
      </w:pPr>
      <w:rPr>
        <w:rFonts w:ascii="Courier New" w:hAnsi="Courier New" w:cs="Courier New" w:hint="default"/>
      </w:rPr>
    </w:lvl>
    <w:lvl w:ilvl="8" w:tplc="04090005">
      <w:start w:val="1"/>
      <w:numFmt w:val="bullet"/>
      <w:lvlText w:val=""/>
      <w:lvlJc w:val="left"/>
      <w:pPr>
        <w:tabs>
          <w:tab w:val="num" w:pos="7182"/>
        </w:tabs>
        <w:ind w:left="7182" w:hanging="360"/>
      </w:pPr>
      <w:rPr>
        <w:rFonts w:ascii="Wingdings" w:hAnsi="Wingdings" w:hint="default"/>
      </w:rPr>
    </w:lvl>
  </w:abstractNum>
  <w:abstractNum w:abstractNumId="3" w15:restartNumberingAfterBreak="0">
    <w:nsid w:val="10B46B8F"/>
    <w:multiLevelType w:val="hybridMultilevel"/>
    <w:tmpl w:val="4A4A79A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162124E"/>
    <w:multiLevelType w:val="hybridMultilevel"/>
    <w:tmpl w:val="F008FFB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641657C"/>
    <w:multiLevelType w:val="hybridMultilevel"/>
    <w:tmpl w:val="3720143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A2A6C8E"/>
    <w:multiLevelType w:val="hybridMultilevel"/>
    <w:tmpl w:val="9C26D88C"/>
    <w:lvl w:ilvl="0" w:tplc="58DE9C1E">
      <w:start w:val="1"/>
      <w:numFmt w:val="bullet"/>
      <w:lvlText w:val="–"/>
      <w:lvlJc w:val="left"/>
      <w:pPr>
        <w:ind w:left="1080" w:hanging="360"/>
      </w:pPr>
      <w:rPr>
        <w:rFonts w:ascii="Tahoma" w:eastAsia="Times New Roman" w:hAnsi="Tahoma" w:cs="Tahoma"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15:restartNumberingAfterBreak="0">
    <w:nsid w:val="1C2B4B8D"/>
    <w:multiLevelType w:val="hybridMultilevel"/>
    <w:tmpl w:val="24006EE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2D27D05"/>
    <w:multiLevelType w:val="hybridMultilevel"/>
    <w:tmpl w:val="03820656"/>
    <w:lvl w:ilvl="0" w:tplc="05F62522">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6CD52A4"/>
    <w:multiLevelType w:val="hybridMultilevel"/>
    <w:tmpl w:val="4296006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84F1789"/>
    <w:multiLevelType w:val="hybridMultilevel"/>
    <w:tmpl w:val="5E6A8E04"/>
    <w:lvl w:ilvl="0" w:tplc="A656DC76">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BF63739"/>
    <w:multiLevelType w:val="hybridMultilevel"/>
    <w:tmpl w:val="8E027F7C"/>
    <w:lvl w:ilvl="0" w:tplc="041A000F">
      <w:start w:val="1"/>
      <w:numFmt w:val="decimal"/>
      <w:lvlText w:val="%1."/>
      <w:lvlJc w:val="left"/>
      <w:pPr>
        <w:ind w:left="644"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C417E91"/>
    <w:multiLevelType w:val="hybridMultilevel"/>
    <w:tmpl w:val="CF34864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3417365"/>
    <w:multiLevelType w:val="hybridMultilevel"/>
    <w:tmpl w:val="68E2130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3435F3C"/>
    <w:multiLevelType w:val="hybridMultilevel"/>
    <w:tmpl w:val="AE7ECB54"/>
    <w:lvl w:ilvl="0" w:tplc="05F62522">
      <w:start w:val="1"/>
      <w:numFmt w:val="bullet"/>
      <w:lvlText w:val=""/>
      <w:lvlJc w:val="left"/>
      <w:pPr>
        <w:ind w:left="720" w:hanging="360"/>
      </w:pPr>
      <w:rPr>
        <w:rFonts w:ascii="Symbol" w:hAnsi="Symbol" w:hint="default"/>
      </w:rPr>
    </w:lvl>
    <w:lvl w:ilvl="1" w:tplc="05F62522">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7CF2D44"/>
    <w:multiLevelType w:val="hybridMultilevel"/>
    <w:tmpl w:val="730AE73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CE14A97"/>
    <w:multiLevelType w:val="hybridMultilevel"/>
    <w:tmpl w:val="AA68CA7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22674F6"/>
    <w:multiLevelType w:val="hybridMultilevel"/>
    <w:tmpl w:val="87B6F3D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46B416D"/>
    <w:multiLevelType w:val="hybridMultilevel"/>
    <w:tmpl w:val="A1E2084A"/>
    <w:lvl w:ilvl="0" w:tplc="58DE9C1E">
      <w:start w:val="1"/>
      <w:numFmt w:val="bullet"/>
      <w:lvlText w:val="–"/>
      <w:lvlJc w:val="left"/>
      <w:pPr>
        <w:ind w:left="1070" w:hanging="360"/>
      </w:pPr>
      <w:rPr>
        <w:rFonts w:ascii="Tahoma" w:eastAsia="Times New Roman" w:hAnsi="Tahoma" w:cs="Tahoma"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9" w15:restartNumberingAfterBreak="0">
    <w:nsid w:val="67614D2C"/>
    <w:multiLevelType w:val="hybridMultilevel"/>
    <w:tmpl w:val="99DC1C6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D0812A7"/>
    <w:multiLevelType w:val="hybridMultilevel"/>
    <w:tmpl w:val="A282D37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4566959"/>
    <w:multiLevelType w:val="hybridMultilevel"/>
    <w:tmpl w:val="384E512C"/>
    <w:lvl w:ilvl="0" w:tplc="DE8AFA04">
      <w:start w:val="1"/>
      <w:numFmt w:val="decimal"/>
      <w:lvlText w:val="%1."/>
      <w:lvlJc w:val="left"/>
      <w:pPr>
        <w:ind w:left="720" w:hanging="360"/>
      </w:pPr>
      <w:rPr>
        <w:rFonts w:hint="default"/>
        <w:u w:color="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91C6FCA"/>
    <w:multiLevelType w:val="hybridMultilevel"/>
    <w:tmpl w:val="B26080B0"/>
    <w:lvl w:ilvl="0" w:tplc="05F62522">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BA41DAD"/>
    <w:multiLevelType w:val="hybridMultilevel"/>
    <w:tmpl w:val="1BE69548"/>
    <w:lvl w:ilvl="0" w:tplc="2392240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C6B5DE6"/>
    <w:multiLevelType w:val="hybridMultilevel"/>
    <w:tmpl w:val="C8BC47C2"/>
    <w:lvl w:ilvl="0" w:tplc="DE8AFA04">
      <w:start w:val="1"/>
      <w:numFmt w:val="decimal"/>
      <w:lvlText w:val="%1."/>
      <w:lvlJc w:val="left"/>
      <w:pPr>
        <w:ind w:left="720" w:hanging="360"/>
      </w:pPr>
      <w:rPr>
        <w:rFonts w:hint="default"/>
        <w:u w:color="000000" w:themeColor="text1"/>
      </w:rPr>
    </w:lvl>
    <w:lvl w:ilvl="1" w:tplc="52FAD476">
      <w:start w:val="3"/>
      <w:numFmt w:val="bullet"/>
      <w:lvlText w:val="-"/>
      <w:lvlJc w:val="left"/>
      <w:pPr>
        <w:ind w:left="1440" w:hanging="360"/>
      </w:pPr>
      <w:rPr>
        <w:rFonts w:ascii="Arial" w:eastAsiaTheme="minorHAnsi"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7"/>
  </w:num>
  <w:num w:numId="3">
    <w:abstractNumId w:val="9"/>
  </w:num>
  <w:num w:numId="4">
    <w:abstractNumId w:val="16"/>
  </w:num>
  <w:num w:numId="5">
    <w:abstractNumId w:val="5"/>
  </w:num>
  <w:num w:numId="6">
    <w:abstractNumId w:val="11"/>
  </w:num>
  <w:num w:numId="7">
    <w:abstractNumId w:val="19"/>
  </w:num>
  <w:num w:numId="8">
    <w:abstractNumId w:val="1"/>
  </w:num>
  <w:num w:numId="9">
    <w:abstractNumId w:val="13"/>
  </w:num>
  <w:num w:numId="10">
    <w:abstractNumId w:val="3"/>
  </w:num>
  <w:num w:numId="11">
    <w:abstractNumId w:val="17"/>
  </w:num>
  <w:num w:numId="12">
    <w:abstractNumId w:val="12"/>
  </w:num>
  <w:num w:numId="13">
    <w:abstractNumId w:val="15"/>
  </w:num>
  <w:num w:numId="14">
    <w:abstractNumId w:val="20"/>
  </w:num>
  <w:num w:numId="15">
    <w:abstractNumId w:val="18"/>
  </w:num>
  <w:num w:numId="16">
    <w:abstractNumId w:val="6"/>
  </w:num>
  <w:num w:numId="17">
    <w:abstractNumId w:val="23"/>
  </w:num>
  <w:num w:numId="18">
    <w:abstractNumId w:val="2"/>
  </w:num>
  <w:num w:numId="19">
    <w:abstractNumId w:val="24"/>
  </w:num>
  <w:num w:numId="20">
    <w:abstractNumId w:val="10"/>
  </w:num>
  <w:num w:numId="21">
    <w:abstractNumId w:val="21"/>
  </w:num>
  <w:num w:numId="22">
    <w:abstractNumId w:val="8"/>
  </w:num>
  <w:num w:numId="23">
    <w:abstractNumId w:val="0"/>
  </w:num>
  <w:num w:numId="24">
    <w:abstractNumId w:val="22"/>
  </w:num>
  <w:num w:numId="25">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D18"/>
    <w:rsid w:val="0000436C"/>
    <w:rsid w:val="000062DC"/>
    <w:rsid w:val="000065F5"/>
    <w:rsid w:val="00006E9E"/>
    <w:rsid w:val="00007565"/>
    <w:rsid w:val="00016A28"/>
    <w:rsid w:val="00022761"/>
    <w:rsid w:val="000247D2"/>
    <w:rsid w:val="00025C40"/>
    <w:rsid w:val="00027579"/>
    <w:rsid w:val="00034837"/>
    <w:rsid w:val="00034F3F"/>
    <w:rsid w:val="00035F4B"/>
    <w:rsid w:val="000424CB"/>
    <w:rsid w:val="00046CDA"/>
    <w:rsid w:val="000648C2"/>
    <w:rsid w:val="00066354"/>
    <w:rsid w:val="000676C4"/>
    <w:rsid w:val="0007115E"/>
    <w:rsid w:val="00076F67"/>
    <w:rsid w:val="00080F55"/>
    <w:rsid w:val="00086BDF"/>
    <w:rsid w:val="0009425E"/>
    <w:rsid w:val="00094553"/>
    <w:rsid w:val="000C3EBB"/>
    <w:rsid w:val="000D01C6"/>
    <w:rsid w:val="000D62B1"/>
    <w:rsid w:val="000F1405"/>
    <w:rsid w:val="000F55E0"/>
    <w:rsid w:val="00100464"/>
    <w:rsid w:val="0010118E"/>
    <w:rsid w:val="00101366"/>
    <w:rsid w:val="001211B3"/>
    <w:rsid w:val="00122977"/>
    <w:rsid w:val="00132E2B"/>
    <w:rsid w:val="00134F8C"/>
    <w:rsid w:val="00144446"/>
    <w:rsid w:val="00151218"/>
    <w:rsid w:val="001526CE"/>
    <w:rsid w:val="0015352F"/>
    <w:rsid w:val="001550BD"/>
    <w:rsid w:val="00157CD0"/>
    <w:rsid w:val="001618B6"/>
    <w:rsid w:val="00167EED"/>
    <w:rsid w:val="00170C1C"/>
    <w:rsid w:val="00186AC8"/>
    <w:rsid w:val="00186E92"/>
    <w:rsid w:val="00196785"/>
    <w:rsid w:val="001A0FF1"/>
    <w:rsid w:val="001A23AD"/>
    <w:rsid w:val="001A3FE9"/>
    <w:rsid w:val="001A4FFF"/>
    <w:rsid w:val="001A5175"/>
    <w:rsid w:val="001A5E23"/>
    <w:rsid w:val="001B278C"/>
    <w:rsid w:val="001D1AD5"/>
    <w:rsid w:val="001D464C"/>
    <w:rsid w:val="001D57C5"/>
    <w:rsid w:val="001D5927"/>
    <w:rsid w:val="001D63DC"/>
    <w:rsid w:val="001E070B"/>
    <w:rsid w:val="001F6AE3"/>
    <w:rsid w:val="002001C6"/>
    <w:rsid w:val="00202DB0"/>
    <w:rsid w:val="002055F0"/>
    <w:rsid w:val="002204E4"/>
    <w:rsid w:val="00221241"/>
    <w:rsid w:val="00231D4A"/>
    <w:rsid w:val="00232327"/>
    <w:rsid w:val="00232FBC"/>
    <w:rsid w:val="00241CE3"/>
    <w:rsid w:val="00241E11"/>
    <w:rsid w:val="00252F3B"/>
    <w:rsid w:val="002568DB"/>
    <w:rsid w:val="00261145"/>
    <w:rsid w:val="00270499"/>
    <w:rsid w:val="00275C04"/>
    <w:rsid w:val="00284BD5"/>
    <w:rsid w:val="00290331"/>
    <w:rsid w:val="00295BE8"/>
    <w:rsid w:val="002A531F"/>
    <w:rsid w:val="002A534C"/>
    <w:rsid w:val="002A74FB"/>
    <w:rsid w:val="002C6E26"/>
    <w:rsid w:val="002C7033"/>
    <w:rsid w:val="002C7CE1"/>
    <w:rsid w:val="002D242F"/>
    <w:rsid w:val="002D4FEC"/>
    <w:rsid w:val="002F3DA0"/>
    <w:rsid w:val="002F4BE8"/>
    <w:rsid w:val="003044B1"/>
    <w:rsid w:val="0031015B"/>
    <w:rsid w:val="00311303"/>
    <w:rsid w:val="00314346"/>
    <w:rsid w:val="003245AB"/>
    <w:rsid w:val="0033210B"/>
    <w:rsid w:val="00341325"/>
    <w:rsid w:val="00352F2C"/>
    <w:rsid w:val="0035666E"/>
    <w:rsid w:val="00357849"/>
    <w:rsid w:val="00357F4C"/>
    <w:rsid w:val="00360E57"/>
    <w:rsid w:val="00371605"/>
    <w:rsid w:val="00376361"/>
    <w:rsid w:val="00382E0F"/>
    <w:rsid w:val="0039047F"/>
    <w:rsid w:val="00393224"/>
    <w:rsid w:val="003962A1"/>
    <w:rsid w:val="003A591F"/>
    <w:rsid w:val="003B1884"/>
    <w:rsid w:val="003C3604"/>
    <w:rsid w:val="003C3B3A"/>
    <w:rsid w:val="003D04A8"/>
    <w:rsid w:val="003D07B1"/>
    <w:rsid w:val="003D31D7"/>
    <w:rsid w:val="003D5DDB"/>
    <w:rsid w:val="003E18DE"/>
    <w:rsid w:val="003E372A"/>
    <w:rsid w:val="003E78F3"/>
    <w:rsid w:val="003F0EDF"/>
    <w:rsid w:val="003F2AA2"/>
    <w:rsid w:val="003F3458"/>
    <w:rsid w:val="003F5061"/>
    <w:rsid w:val="00401616"/>
    <w:rsid w:val="00402088"/>
    <w:rsid w:val="00402900"/>
    <w:rsid w:val="0040572F"/>
    <w:rsid w:val="0041221B"/>
    <w:rsid w:val="004122E3"/>
    <w:rsid w:val="00412818"/>
    <w:rsid w:val="00416BD7"/>
    <w:rsid w:val="0041731E"/>
    <w:rsid w:val="00420569"/>
    <w:rsid w:val="00424C66"/>
    <w:rsid w:val="0042672B"/>
    <w:rsid w:val="00443B34"/>
    <w:rsid w:val="00443D89"/>
    <w:rsid w:val="0044573C"/>
    <w:rsid w:val="00445945"/>
    <w:rsid w:val="00462CC1"/>
    <w:rsid w:val="00476945"/>
    <w:rsid w:val="00483266"/>
    <w:rsid w:val="004936B3"/>
    <w:rsid w:val="004936D3"/>
    <w:rsid w:val="00494AB1"/>
    <w:rsid w:val="00496930"/>
    <w:rsid w:val="004A6C7F"/>
    <w:rsid w:val="004B00C3"/>
    <w:rsid w:val="004B4DA5"/>
    <w:rsid w:val="004C1AEA"/>
    <w:rsid w:val="004C241C"/>
    <w:rsid w:val="004D351A"/>
    <w:rsid w:val="004E314E"/>
    <w:rsid w:val="004E6978"/>
    <w:rsid w:val="004E765B"/>
    <w:rsid w:val="004F1846"/>
    <w:rsid w:val="004F4DD5"/>
    <w:rsid w:val="004F57E1"/>
    <w:rsid w:val="004F5927"/>
    <w:rsid w:val="004F7970"/>
    <w:rsid w:val="005015EA"/>
    <w:rsid w:val="00506DB7"/>
    <w:rsid w:val="00510B13"/>
    <w:rsid w:val="00510DF1"/>
    <w:rsid w:val="00511DD6"/>
    <w:rsid w:val="00513355"/>
    <w:rsid w:val="00521473"/>
    <w:rsid w:val="00521C49"/>
    <w:rsid w:val="0052268F"/>
    <w:rsid w:val="00523E9F"/>
    <w:rsid w:val="005302A0"/>
    <w:rsid w:val="005356CE"/>
    <w:rsid w:val="00542433"/>
    <w:rsid w:val="005444E8"/>
    <w:rsid w:val="00545F90"/>
    <w:rsid w:val="00547B24"/>
    <w:rsid w:val="00556761"/>
    <w:rsid w:val="00560B44"/>
    <w:rsid w:val="00575CF8"/>
    <w:rsid w:val="00582095"/>
    <w:rsid w:val="005829C7"/>
    <w:rsid w:val="005832FE"/>
    <w:rsid w:val="00583D5B"/>
    <w:rsid w:val="00584450"/>
    <w:rsid w:val="005878B2"/>
    <w:rsid w:val="00590922"/>
    <w:rsid w:val="00595558"/>
    <w:rsid w:val="00596800"/>
    <w:rsid w:val="005B03D7"/>
    <w:rsid w:val="005C0165"/>
    <w:rsid w:val="005C454D"/>
    <w:rsid w:val="005C4B7B"/>
    <w:rsid w:val="005C525B"/>
    <w:rsid w:val="005C6CD4"/>
    <w:rsid w:val="005D02AE"/>
    <w:rsid w:val="005D580E"/>
    <w:rsid w:val="005E0597"/>
    <w:rsid w:val="005E1F57"/>
    <w:rsid w:val="005E24D9"/>
    <w:rsid w:val="005F3E00"/>
    <w:rsid w:val="0060310D"/>
    <w:rsid w:val="00611306"/>
    <w:rsid w:val="00612C6D"/>
    <w:rsid w:val="00614AD4"/>
    <w:rsid w:val="00621B75"/>
    <w:rsid w:val="00631F94"/>
    <w:rsid w:val="00634C15"/>
    <w:rsid w:val="00635A19"/>
    <w:rsid w:val="006460C0"/>
    <w:rsid w:val="0064729D"/>
    <w:rsid w:val="00647CE6"/>
    <w:rsid w:val="00652A7D"/>
    <w:rsid w:val="00653CF5"/>
    <w:rsid w:val="00657734"/>
    <w:rsid w:val="00664708"/>
    <w:rsid w:val="0066518C"/>
    <w:rsid w:val="00667730"/>
    <w:rsid w:val="00671C57"/>
    <w:rsid w:val="00671D97"/>
    <w:rsid w:val="00681CD7"/>
    <w:rsid w:val="0068372D"/>
    <w:rsid w:val="00683EF8"/>
    <w:rsid w:val="006849CD"/>
    <w:rsid w:val="006864D4"/>
    <w:rsid w:val="00686AAC"/>
    <w:rsid w:val="00695B74"/>
    <w:rsid w:val="006B117F"/>
    <w:rsid w:val="006B5978"/>
    <w:rsid w:val="006C23A9"/>
    <w:rsid w:val="006C2A58"/>
    <w:rsid w:val="006C5943"/>
    <w:rsid w:val="006E2F69"/>
    <w:rsid w:val="006E5CBB"/>
    <w:rsid w:val="006F0087"/>
    <w:rsid w:val="006F2549"/>
    <w:rsid w:val="006F2A75"/>
    <w:rsid w:val="006F3E29"/>
    <w:rsid w:val="00710747"/>
    <w:rsid w:val="0071498E"/>
    <w:rsid w:val="0072468B"/>
    <w:rsid w:val="00733AD4"/>
    <w:rsid w:val="00735A62"/>
    <w:rsid w:val="00744B58"/>
    <w:rsid w:val="00745368"/>
    <w:rsid w:val="007550F7"/>
    <w:rsid w:val="0075754B"/>
    <w:rsid w:val="00771BCE"/>
    <w:rsid w:val="00783BA1"/>
    <w:rsid w:val="00783BCD"/>
    <w:rsid w:val="00784C76"/>
    <w:rsid w:val="007853C3"/>
    <w:rsid w:val="00785EEC"/>
    <w:rsid w:val="007872A3"/>
    <w:rsid w:val="007937ED"/>
    <w:rsid w:val="00793C6E"/>
    <w:rsid w:val="007948FF"/>
    <w:rsid w:val="00795D88"/>
    <w:rsid w:val="0079762A"/>
    <w:rsid w:val="007A7386"/>
    <w:rsid w:val="007B2502"/>
    <w:rsid w:val="007C5E20"/>
    <w:rsid w:val="007C6380"/>
    <w:rsid w:val="007D36B0"/>
    <w:rsid w:val="007D5797"/>
    <w:rsid w:val="007D5959"/>
    <w:rsid w:val="007E64C5"/>
    <w:rsid w:val="007F579D"/>
    <w:rsid w:val="007F5981"/>
    <w:rsid w:val="007F7EB5"/>
    <w:rsid w:val="008025FD"/>
    <w:rsid w:val="00805BFB"/>
    <w:rsid w:val="00806537"/>
    <w:rsid w:val="00810F8A"/>
    <w:rsid w:val="00810FD9"/>
    <w:rsid w:val="008112C5"/>
    <w:rsid w:val="0082173B"/>
    <w:rsid w:val="00830D6B"/>
    <w:rsid w:val="00844B52"/>
    <w:rsid w:val="008536FF"/>
    <w:rsid w:val="00864311"/>
    <w:rsid w:val="00864426"/>
    <w:rsid w:val="0086468B"/>
    <w:rsid w:val="00873A5C"/>
    <w:rsid w:val="0088401E"/>
    <w:rsid w:val="00886502"/>
    <w:rsid w:val="00892139"/>
    <w:rsid w:val="00893A43"/>
    <w:rsid w:val="008A0E45"/>
    <w:rsid w:val="008A4880"/>
    <w:rsid w:val="008A4F12"/>
    <w:rsid w:val="008A7C7A"/>
    <w:rsid w:val="008B18AA"/>
    <w:rsid w:val="008B4CBC"/>
    <w:rsid w:val="008B6B0B"/>
    <w:rsid w:val="008B73A4"/>
    <w:rsid w:val="008C224B"/>
    <w:rsid w:val="008C4A90"/>
    <w:rsid w:val="008D4949"/>
    <w:rsid w:val="008D52BC"/>
    <w:rsid w:val="008E2CF5"/>
    <w:rsid w:val="008E35FE"/>
    <w:rsid w:val="008E4A15"/>
    <w:rsid w:val="008E685D"/>
    <w:rsid w:val="008E79D7"/>
    <w:rsid w:val="008F08B0"/>
    <w:rsid w:val="008F50D7"/>
    <w:rsid w:val="008F7B2E"/>
    <w:rsid w:val="008F7B81"/>
    <w:rsid w:val="00904838"/>
    <w:rsid w:val="009107D4"/>
    <w:rsid w:val="00913A64"/>
    <w:rsid w:val="00914DA9"/>
    <w:rsid w:val="00917092"/>
    <w:rsid w:val="00934E9A"/>
    <w:rsid w:val="009415AF"/>
    <w:rsid w:val="00942669"/>
    <w:rsid w:val="009435A4"/>
    <w:rsid w:val="00951B92"/>
    <w:rsid w:val="009539C6"/>
    <w:rsid w:val="00954641"/>
    <w:rsid w:val="009604DF"/>
    <w:rsid w:val="00964B8B"/>
    <w:rsid w:val="009839BD"/>
    <w:rsid w:val="00986785"/>
    <w:rsid w:val="009932CF"/>
    <w:rsid w:val="009954C5"/>
    <w:rsid w:val="00997D5B"/>
    <w:rsid w:val="009A2EA9"/>
    <w:rsid w:val="009A2FD9"/>
    <w:rsid w:val="009C0E6E"/>
    <w:rsid w:val="009C2278"/>
    <w:rsid w:val="009C23A8"/>
    <w:rsid w:val="009C5090"/>
    <w:rsid w:val="009D3AA6"/>
    <w:rsid w:val="009D5C5C"/>
    <w:rsid w:val="009D6EF3"/>
    <w:rsid w:val="009E06F0"/>
    <w:rsid w:val="009F331A"/>
    <w:rsid w:val="00A001FA"/>
    <w:rsid w:val="00A05D13"/>
    <w:rsid w:val="00A1324D"/>
    <w:rsid w:val="00A15B47"/>
    <w:rsid w:val="00A30232"/>
    <w:rsid w:val="00A3570D"/>
    <w:rsid w:val="00A368C1"/>
    <w:rsid w:val="00A36979"/>
    <w:rsid w:val="00A413C1"/>
    <w:rsid w:val="00A43FCF"/>
    <w:rsid w:val="00A53AB6"/>
    <w:rsid w:val="00A642FC"/>
    <w:rsid w:val="00A677FE"/>
    <w:rsid w:val="00A70704"/>
    <w:rsid w:val="00A718F2"/>
    <w:rsid w:val="00A738A9"/>
    <w:rsid w:val="00A741E9"/>
    <w:rsid w:val="00A820EE"/>
    <w:rsid w:val="00A871ED"/>
    <w:rsid w:val="00AC2999"/>
    <w:rsid w:val="00AD2190"/>
    <w:rsid w:val="00AD574A"/>
    <w:rsid w:val="00AD6CAF"/>
    <w:rsid w:val="00AD738B"/>
    <w:rsid w:val="00AD7EE1"/>
    <w:rsid w:val="00AE66AD"/>
    <w:rsid w:val="00B04CC2"/>
    <w:rsid w:val="00B13308"/>
    <w:rsid w:val="00B14F0E"/>
    <w:rsid w:val="00B1601A"/>
    <w:rsid w:val="00B20223"/>
    <w:rsid w:val="00B21DFD"/>
    <w:rsid w:val="00B231F3"/>
    <w:rsid w:val="00B25071"/>
    <w:rsid w:val="00B36141"/>
    <w:rsid w:val="00B403CF"/>
    <w:rsid w:val="00B40507"/>
    <w:rsid w:val="00B4172E"/>
    <w:rsid w:val="00B43B2A"/>
    <w:rsid w:val="00B44BA9"/>
    <w:rsid w:val="00B53504"/>
    <w:rsid w:val="00B60D18"/>
    <w:rsid w:val="00B62D68"/>
    <w:rsid w:val="00B710A5"/>
    <w:rsid w:val="00B74DCE"/>
    <w:rsid w:val="00B75895"/>
    <w:rsid w:val="00B75D98"/>
    <w:rsid w:val="00B764FF"/>
    <w:rsid w:val="00B82D34"/>
    <w:rsid w:val="00B861E1"/>
    <w:rsid w:val="00B93BAE"/>
    <w:rsid w:val="00B971E8"/>
    <w:rsid w:val="00BA4A30"/>
    <w:rsid w:val="00BA4A61"/>
    <w:rsid w:val="00BB36A0"/>
    <w:rsid w:val="00BB49FC"/>
    <w:rsid w:val="00BC0EAE"/>
    <w:rsid w:val="00BC1CDD"/>
    <w:rsid w:val="00BC29C0"/>
    <w:rsid w:val="00BD597E"/>
    <w:rsid w:val="00BE129F"/>
    <w:rsid w:val="00BE3194"/>
    <w:rsid w:val="00BE483E"/>
    <w:rsid w:val="00BE67A7"/>
    <w:rsid w:val="00BF46AD"/>
    <w:rsid w:val="00BF7968"/>
    <w:rsid w:val="00BF7A0F"/>
    <w:rsid w:val="00C11A16"/>
    <w:rsid w:val="00C156F7"/>
    <w:rsid w:val="00C21349"/>
    <w:rsid w:val="00C223EF"/>
    <w:rsid w:val="00C2337E"/>
    <w:rsid w:val="00C23CCF"/>
    <w:rsid w:val="00C24D89"/>
    <w:rsid w:val="00C34193"/>
    <w:rsid w:val="00C34E12"/>
    <w:rsid w:val="00C37C5F"/>
    <w:rsid w:val="00C4101F"/>
    <w:rsid w:val="00C471CD"/>
    <w:rsid w:val="00C52026"/>
    <w:rsid w:val="00C52473"/>
    <w:rsid w:val="00C53F4A"/>
    <w:rsid w:val="00C558CD"/>
    <w:rsid w:val="00C61855"/>
    <w:rsid w:val="00C61999"/>
    <w:rsid w:val="00C61FC4"/>
    <w:rsid w:val="00C745CC"/>
    <w:rsid w:val="00C7504F"/>
    <w:rsid w:val="00C75F6E"/>
    <w:rsid w:val="00C77672"/>
    <w:rsid w:val="00C810FD"/>
    <w:rsid w:val="00C8595F"/>
    <w:rsid w:val="00C87BB3"/>
    <w:rsid w:val="00C904DE"/>
    <w:rsid w:val="00C9378E"/>
    <w:rsid w:val="00C93D51"/>
    <w:rsid w:val="00CA7F65"/>
    <w:rsid w:val="00CB1E36"/>
    <w:rsid w:val="00CB3167"/>
    <w:rsid w:val="00CC2E1A"/>
    <w:rsid w:val="00CC5502"/>
    <w:rsid w:val="00CD1265"/>
    <w:rsid w:val="00CD261A"/>
    <w:rsid w:val="00CD2A20"/>
    <w:rsid w:val="00CD664B"/>
    <w:rsid w:val="00CE018A"/>
    <w:rsid w:val="00CE1262"/>
    <w:rsid w:val="00CF2560"/>
    <w:rsid w:val="00CF6976"/>
    <w:rsid w:val="00D05220"/>
    <w:rsid w:val="00D16DFA"/>
    <w:rsid w:val="00D20C91"/>
    <w:rsid w:val="00D212E5"/>
    <w:rsid w:val="00D2676C"/>
    <w:rsid w:val="00D338C9"/>
    <w:rsid w:val="00D338EC"/>
    <w:rsid w:val="00D41705"/>
    <w:rsid w:val="00D41B0D"/>
    <w:rsid w:val="00D460FD"/>
    <w:rsid w:val="00D50490"/>
    <w:rsid w:val="00D6679B"/>
    <w:rsid w:val="00D7458A"/>
    <w:rsid w:val="00D75FC3"/>
    <w:rsid w:val="00D771C7"/>
    <w:rsid w:val="00D8035C"/>
    <w:rsid w:val="00D82B78"/>
    <w:rsid w:val="00D87CBF"/>
    <w:rsid w:val="00D90A40"/>
    <w:rsid w:val="00D93A64"/>
    <w:rsid w:val="00D950AB"/>
    <w:rsid w:val="00D979D2"/>
    <w:rsid w:val="00DB046D"/>
    <w:rsid w:val="00DC094A"/>
    <w:rsid w:val="00DC180C"/>
    <w:rsid w:val="00DC1ACB"/>
    <w:rsid w:val="00DC34B8"/>
    <w:rsid w:val="00DC5E9D"/>
    <w:rsid w:val="00DD0AFF"/>
    <w:rsid w:val="00DD194B"/>
    <w:rsid w:val="00DD2F49"/>
    <w:rsid w:val="00DD7E4E"/>
    <w:rsid w:val="00DF1E5C"/>
    <w:rsid w:val="00DF23C4"/>
    <w:rsid w:val="00DF2CBC"/>
    <w:rsid w:val="00DF7194"/>
    <w:rsid w:val="00E06E4A"/>
    <w:rsid w:val="00E07764"/>
    <w:rsid w:val="00E113F3"/>
    <w:rsid w:val="00E145E9"/>
    <w:rsid w:val="00E1655C"/>
    <w:rsid w:val="00E24C2B"/>
    <w:rsid w:val="00E267F7"/>
    <w:rsid w:val="00E32565"/>
    <w:rsid w:val="00E334AE"/>
    <w:rsid w:val="00E41895"/>
    <w:rsid w:val="00E41E7B"/>
    <w:rsid w:val="00E46BAC"/>
    <w:rsid w:val="00E46BE9"/>
    <w:rsid w:val="00E5038D"/>
    <w:rsid w:val="00E54560"/>
    <w:rsid w:val="00E62DC4"/>
    <w:rsid w:val="00E663A0"/>
    <w:rsid w:val="00E73D94"/>
    <w:rsid w:val="00E8197A"/>
    <w:rsid w:val="00E85C99"/>
    <w:rsid w:val="00E90DCA"/>
    <w:rsid w:val="00E964A4"/>
    <w:rsid w:val="00EA0E32"/>
    <w:rsid w:val="00EA13C6"/>
    <w:rsid w:val="00EA3910"/>
    <w:rsid w:val="00EA3E01"/>
    <w:rsid w:val="00EB678C"/>
    <w:rsid w:val="00EC217F"/>
    <w:rsid w:val="00ED77D5"/>
    <w:rsid w:val="00EF3589"/>
    <w:rsid w:val="00EF43F1"/>
    <w:rsid w:val="00F0205C"/>
    <w:rsid w:val="00F024A5"/>
    <w:rsid w:val="00F06B3F"/>
    <w:rsid w:val="00F079D3"/>
    <w:rsid w:val="00F133BF"/>
    <w:rsid w:val="00F157B9"/>
    <w:rsid w:val="00F2709D"/>
    <w:rsid w:val="00F32B72"/>
    <w:rsid w:val="00F34F7A"/>
    <w:rsid w:val="00F359AD"/>
    <w:rsid w:val="00F41F6B"/>
    <w:rsid w:val="00F4340E"/>
    <w:rsid w:val="00F44D34"/>
    <w:rsid w:val="00F5302B"/>
    <w:rsid w:val="00F6477B"/>
    <w:rsid w:val="00F77AE7"/>
    <w:rsid w:val="00F77C84"/>
    <w:rsid w:val="00F80AC6"/>
    <w:rsid w:val="00F81B3A"/>
    <w:rsid w:val="00F85344"/>
    <w:rsid w:val="00F85F57"/>
    <w:rsid w:val="00F87CFB"/>
    <w:rsid w:val="00F87FBB"/>
    <w:rsid w:val="00F9511A"/>
    <w:rsid w:val="00FA12CB"/>
    <w:rsid w:val="00FC149B"/>
    <w:rsid w:val="00FD7EF4"/>
    <w:rsid w:val="00FE3D6A"/>
    <w:rsid w:val="00FE4135"/>
    <w:rsid w:val="00FE6B0B"/>
    <w:rsid w:val="00FE708B"/>
    <w:rsid w:val="00FF0A8B"/>
    <w:rsid w:val="00FF375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39AE38"/>
  <w15:docId w15:val="{D890520D-C67F-4B44-8DED-9605FFF33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A64"/>
    <w:pPr>
      <w:ind w:left="720"/>
      <w:contextualSpacing/>
    </w:pPr>
  </w:style>
  <w:style w:type="paragraph" w:styleId="BalloonText">
    <w:name w:val="Balloon Text"/>
    <w:basedOn w:val="Normal"/>
    <w:link w:val="BalloonTextChar"/>
    <w:uiPriority w:val="99"/>
    <w:semiHidden/>
    <w:unhideWhenUsed/>
    <w:rsid w:val="008F7B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B81"/>
    <w:rPr>
      <w:rFonts w:ascii="Tahoma" w:hAnsi="Tahoma" w:cs="Tahoma"/>
      <w:sz w:val="16"/>
      <w:szCs w:val="16"/>
    </w:rPr>
  </w:style>
  <w:style w:type="character" w:styleId="Strong">
    <w:name w:val="Strong"/>
    <w:basedOn w:val="DefaultParagraphFont"/>
    <w:uiPriority w:val="22"/>
    <w:qFormat/>
    <w:rsid w:val="004F5927"/>
    <w:rPr>
      <w:b/>
      <w:bCs/>
    </w:rPr>
  </w:style>
  <w:style w:type="paragraph" w:customStyle="1" w:styleId="t-9-8">
    <w:name w:val="t-9-8"/>
    <w:basedOn w:val="Normal"/>
    <w:rsid w:val="007D595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DefaultParagraphFont"/>
    <w:rsid w:val="00560B44"/>
  </w:style>
  <w:style w:type="paragraph" w:customStyle="1" w:styleId="clanak-">
    <w:name w:val="clanak-"/>
    <w:basedOn w:val="Normal"/>
    <w:rsid w:val="008B73A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8B73A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0-9-kurz-s">
    <w:name w:val="t-10-9-kurz-s"/>
    <w:basedOn w:val="Normal"/>
    <w:rsid w:val="008B73A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C156F7"/>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954641"/>
    <w:pPr>
      <w:tabs>
        <w:tab w:val="center" w:pos="4536"/>
        <w:tab w:val="right" w:pos="9072"/>
      </w:tabs>
      <w:spacing w:after="0" w:line="240" w:lineRule="auto"/>
    </w:pPr>
  </w:style>
  <w:style w:type="character" w:customStyle="1" w:styleId="HeaderChar">
    <w:name w:val="Header Char"/>
    <w:basedOn w:val="DefaultParagraphFont"/>
    <w:link w:val="Header"/>
    <w:uiPriority w:val="99"/>
    <w:rsid w:val="00954641"/>
  </w:style>
  <w:style w:type="paragraph" w:styleId="Footer">
    <w:name w:val="footer"/>
    <w:basedOn w:val="Normal"/>
    <w:link w:val="FooterChar"/>
    <w:uiPriority w:val="99"/>
    <w:unhideWhenUsed/>
    <w:rsid w:val="00954641"/>
    <w:pPr>
      <w:tabs>
        <w:tab w:val="center" w:pos="4536"/>
        <w:tab w:val="right" w:pos="9072"/>
      </w:tabs>
      <w:spacing w:after="0" w:line="240" w:lineRule="auto"/>
    </w:pPr>
  </w:style>
  <w:style w:type="character" w:customStyle="1" w:styleId="FooterChar">
    <w:name w:val="Footer Char"/>
    <w:basedOn w:val="DefaultParagraphFont"/>
    <w:link w:val="Footer"/>
    <w:uiPriority w:val="99"/>
    <w:rsid w:val="009546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498444">
      <w:bodyDiv w:val="1"/>
      <w:marLeft w:val="0"/>
      <w:marRight w:val="0"/>
      <w:marTop w:val="0"/>
      <w:marBottom w:val="0"/>
      <w:divBdr>
        <w:top w:val="none" w:sz="0" w:space="0" w:color="auto"/>
        <w:left w:val="none" w:sz="0" w:space="0" w:color="auto"/>
        <w:bottom w:val="none" w:sz="0" w:space="0" w:color="auto"/>
        <w:right w:val="none" w:sz="0" w:space="0" w:color="auto"/>
      </w:divBdr>
    </w:div>
    <w:div w:id="714474268">
      <w:bodyDiv w:val="1"/>
      <w:marLeft w:val="0"/>
      <w:marRight w:val="0"/>
      <w:marTop w:val="0"/>
      <w:marBottom w:val="0"/>
      <w:divBdr>
        <w:top w:val="none" w:sz="0" w:space="0" w:color="auto"/>
        <w:left w:val="none" w:sz="0" w:space="0" w:color="auto"/>
        <w:bottom w:val="none" w:sz="0" w:space="0" w:color="auto"/>
        <w:right w:val="none" w:sz="0" w:space="0" w:color="auto"/>
      </w:divBdr>
    </w:div>
    <w:div w:id="867646330">
      <w:bodyDiv w:val="1"/>
      <w:marLeft w:val="0"/>
      <w:marRight w:val="0"/>
      <w:marTop w:val="0"/>
      <w:marBottom w:val="0"/>
      <w:divBdr>
        <w:top w:val="none" w:sz="0" w:space="0" w:color="auto"/>
        <w:left w:val="none" w:sz="0" w:space="0" w:color="auto"/>
        <w:bottom w:val="none" w:sz="0" w:space="0" w:color="auto"/>
        <w:right w:val="none" w:sz="0" w:space="0" w:color="auto"/>
      </w:divBdr>
    </w:div>
    <w:div w:id="1138063748">
      <w:bodyDiv w:val="1"/>
      <w:marLeft w:val="0"/>
      <w:marRight w:val="0"/>
      <w:marTop w:val="0"/>
      <w:marBottom w:val="0"/>
      <w:divBdr>
        <w:top w:val="none" w:sz="0" w:space="0" w:color="auto"/>
        <w:left w:val="none" w:sz="0" w:space="0" w:color="auto"/>
        <w:bottom w:val="none" w:sz="0" w:space="0" w:color="auto"/>
        <w:right w:val="none" w:sz="0" w:space="0" w:color="auto"/>
      </w:divBdr>
    </w:div>
    <w:div w:id="1478184314">
      <w:bodyDiv w:val="1"/>
      <w:marLeft w:val="0"/>
      <w:marRight w:val="0"/>
      <w:marTop w:val="0"/>
      <w:marBottom w:val="0"/>
      <w:divBdr>
        <w:top w:val="none" w:sz="0" w:space="0" w:color="auto"/>
        <w:left w:val="none" w:sz="0" w:space="0" w:color="auto"/>
        <w:bottom w:val="none" w:sz="0" w:space="0" w:color="auto"/>
        <w:right w:val="none" w:sz="0" w:space="0" w:color="auto"/>
      </w:divBdr>
    </w:div>
    <w:div w:id="183390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D3FCF042FE4948922BE4733A5011D6" ma:contentTypeVersion="8" ma:contentTypeDescription="Create a new document." ma:contentTypeScope="" ma:versionID="9cb2b5cad7be596eb42c1ace2c447a45">
  <xsd:schema xmlns:xsd="http://www.w3.org/2001/XMLSchema" xmlns:xs="http://www.w3.org/2001/XMLSchema" xmlns:p="http://schemas.microsoft.com/office/2006/metadata/properties" xmlns:ns3="46095809-ebb1-447e-b929-427e0178e9ee" targetNamespace="http://schemas.microsoft.com/office/2006/metadata/properties" ma:root="true" ma:fieldsID="667930cb2f72608d17c2b1aade0c063c" ns3:_="">
    <xsd:import namespace="46095809-ebb1-447e-b929-427e0178e9e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95809-ebb1-447e-b929-427e0178e9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6A3E1-715F-4688-B99A-A8EDB10589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095809-ebb1-447e-b929-427e0178e9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6F20EB-B3E5-4687-946A-E0376615B7DF}">
  <ds:schemaRefs>
    <ds:schemaRef ds:uri="http://schemas.microsoft.com/sharepoint/v3/contenttype/forms"/>
  </ds:schemaRefs>
</ds:datastoreItem>
</file>

<file path=customXml/itemProps3.xml><?xml version="1.0" encoding="utf-8"?>
<ds:datastoreItem xmlns:ds="http://schemas.openxmlformats.org/officeDocument/2006/customXml" ds:itemID="{12BFE55E-C0BF-40E7-9893-C365843FC6B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78A23DA-964C-4A1A-A21C-9870FE343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4367</Words>
  <Characters>24896</Characters>
  <Application>Microsoft Office Word</Application>
  <DocSecurity>0</DocSecurity>
  <Lines>207</Lines>
  <Paragraphs>58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29205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amela</dc:creator>
  <cp:lastModifiedBy>amela</cp:lastModifiedBy>
  <cp:revision>6</cp:revision>
  <cp:lastPrinted>2020-02-07T14:22:00Z</cp:lastPrinted>
  <dcterms:created xsi:type="dcterms:W3CDTF">2020-02-17T14:37:00Z</dcterms:created>
  <dcterms:modified xsi:type="dcterms:W3CDTF">2020-03-02T09:40:00Z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0x010100FCD3FCF042FE4948922BE4733A5011D6</vt:lpwstr>
  </property>
</Properties>
</file>