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0F5DD" w14:textId="77777777" w:rsidR="00DB748C" w:rsidRPr="000F38FC" w:rsidRDefault="00DB748C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 xml:space="preserve">Na temelju članka </w:t>
      </w:r>
      <w:r w:rsidR="00FC4A7F" w:rsidRPr="000F38FC">
        <w:rPr>
          <w:rFonts w:ascii="Tahoma" w:hAnsi="Tahoma" w:cs="Tahoma"/>
          <w:sz w:val="21"/>
          <w:szCs w:val="21"/>
        </w:rPr>
        <w:t xml:space="preserve">26. stavka 4. </w:t>
      </w:r>
      <w:r w:rsidRPr="000F38FC">
        <w:rPr>
          <w:rFonts w:ascii="Tahoma" w:hAnsi="Tahoma" w:cs="Tahoma"/>
          <w:sz w:val="21"/>
          <w:szCs w:val="21"/>
        </w:rPr>
        <w:t>Statuta</w:t>
      </w:r>
      <w:r w:rsidR="00B64C50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 xml:space="preserve">Hrvatske komore inženjera elektrotehnike (Narodne novine, broj </w:t>
      </w:r>
      <w:r w:rsidR="0046717F" w:rsidRPr="000F38FC">
        <w:rPr>
          <w:rFonts w:ascii="Tahoma" w:hAnsi="Tahoma" w:cs="Tahoma"/>
          <w:strike/>
          <w:sz w:val="21"/>
          <w:szCs w:val="21"/>
        </w:rPr>
        <w:t xml:space="preserve"> </w:t>
      </w:r>
      <w:r w:rsidR="00FC4A7F" w:rsidRPr="000F38FC">
        <w:rPr>
          <w:rFonts w:ascii="Tahoma" w:hAnsi="Tahoma" w:cs="Tahoma"/>
          <w:sz w:val="21"/>
          <w:szCs w:val="21"/>
        </w:rPr>
        <w:t>137/15</w:t>
      </w:r>
      <w:r w:rsidRPr="000F38FC">
        <w:rPr>
          <w:rFonts w:ascii="Tahoma" w:hAnsi="Tahoma" w:cs="Tahoma"/>
          <w:sz w:val="21"/>
          <w:szCs w:val="21"/>
        </w:rPr>
        <w:t>), Skupština Hrvatske</w:t>
      </w:r>
      <w:r w:rsidR="00B64C50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 xml:space="preserve">komore inženjera elektrotehnike na </w:t>
      </w:r>
      <w:r w:rsidR="00FC4A7F" w:rsidRPr="000F38FC">
        <w:rPr>
          <w:rFonts w:ascii="Tahoma" w:hAnsi="Tahoma" w:cs="Tahoma"/>
          <w:sz w:val="21"/>
          <w:szCs w:val="21"/>
        </w:rPr>
        <w:t xml:space="preserve">10. </w:t>
      </w:r>
      <w:r w:rsidRPr="000F38FC">
        <w:rPr>
          <w:rFonts w:ascii="Tahoma" w:hAnsi="Tahoma" w:cs="Tahoma"/>
          <w:sz w:val="21"/>
          <w:szCs w:val="21"/>
        </w:rPr>
        <w:t xml:space="preserve">sjednici održanoj dana </w:t>
      </w:r>
      <w:r w:rsidR="00FC4A7F" w:rsidRPr="000F38FC">
        <w:rPr>
          <w:rFonts w:ascii="Tahoma" w:hAnsi="Tahoma" w:cs="Tahoma"/>
          <w:sz w:val="21"/>
          <w:szCs w:val="21"/>
        </w:rPr>
        <w:t xml:space="preserve">03.11.2017. </w:t>
      </w:r>
      <w:r w:rsidRPr="000F38FC">
        <w:rPr>
          <w:rFonts w:ascii="Tahoma" w:hAnsi="Tahoma" w:cs="Tahoma"/>
          <w:sz w:val="21"/>
          <w:szCs w:val="21"/>
        </w:rPr>
        <w:t>godine,</w:t>
      </w:r>
      <w:r w:rsidR="00B64C50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donijela je</w:t>
      </w:r>
    </w:p>
    <w:p w14:paraId="36F508A3" w14:textId="77777777" w:rsidR="00B64C50" w:rsidRPr="000F38FC" w:rsidRDefault="00B64C50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71591786" w14:textId="77777777" w:rsidR="00B64C50" w:rsidRPr="000F38FC" w:rsidRDefault="00DB748C" w:rsidP="00B64C50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  <w:r w:rsidRPr="000F38FC">
        <w:rPr>
          <w:rFonts w:ascii="Tahoma-Bold" w:hAnsi="Tahoma-Bold" w:cs="Tahoma-Bold"/>
          <w:b/>
          <w:bCs/>
          <w:sz w:val="21"/>
          <w:szCs w:val="21"/>
        </w:rPr>
        <w:t xml:space="preserve">Pravilnik o izborima </w:t>
      </w:r>
    </w:p>
    <w:p w14:paraId="01E8665F" w14:textId="77777777" w:rsidR="00DB748C" w:rsidRPr="000F38FC" w:rsidRDefault="00DB748C" w:rsidP="00B64C50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  <w:r w:rsidRPr="000F38FC">
        <w:rPr>
          <w:rFonts w:ascii="Tahoma-Bold" w:hAnsi="Tahoma-Bold" w:cs="Tahoma-Bold"/>
          <w:b/>
          <w:bCs/>
          <w:sz w:val="21"/>
          <w:szCs w:val="21"/>
        </w:rPr>
        <w:t>Hrvatske komore inženjera elektrotehnike</w:t>
      </w:r>
    </w:p>
    <w:p w14:paraId="4BABF333" w14:textId="77777777" w:rsidR="00B64C50" w:rsidRPr="000F38FC" w:rsidRDefault="00B64C50" w:rsidP="00DB748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1"/>
          <w:szCs w:val="21"/>
        </w:rPr>
      </w:pPr>
    </w:p>
    <w:p w14:paraId="1E9DB736" w14:textId="77777777" w:rsidR="00DB748C" w:rsidRPr="000F38FC" w:rsidRDefault="00DB748C" w:rsidP="00B64C50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  <w:r w:rsidRPr="000F38FC">
        <w:rPr>
          <w:rFonts w:ascii="Tahoma-Bold" w:hAnsi="Tahoma-Bold" w:cs="Tahoma-Bold"/>
          <w:b/>
          <w:bCs/>
          <w:sz w:val="21"/>
          <w:szCs w:val="21"/>
        </w:rPr>
        <w:t>OPĆE ODREDBE</w:t>
      </w:r>
    </w:p>
    <w:p w14:paraId="238A4845" w14:textId="77777777" w:rsidR="00B64C50" w:rsidRPr="000F38FC" w:rsidRDefault="00B64C50" w:rsidP="00DB748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1"/>
          <w:szCs w:val="21"/>
        </w:rPr>
      </w:pPr>
    </w:p>
    <w:p w14:paraId="0B0334A5" w14:textId="77777777" w:rsidR="00DB748C" w:rsidRPr="000F38FC" w:rsidRDefault="00DB748C" w:rsidP="00B64C50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  <w:r w:rsidRPr="000F38FC">
        <w:rPr>
          <w:rFonts w:ascii="Tahoma-Bold" w:hAnsi="Tahoma-Bold" w:cs="Tahoma-Bold"/>
          <w:b/>
          <w:bCs/>
          <w:sz w:val="21"/>
          <w:szCs w:val="21"/>
        </w:rPr>
        <w:t>Članak 1.</w:t>
      </w:r>
    </w:p>
    <w:p w14:paraId="15074C8D" w14:textId="77777777" w:rsidR="00B64C50" w:rsidRPr="000F38FC" w:rsidRDefault="00B64C50" w:rsidP="00B64C50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</w:p>
    <w:p w14:paraId="54106FF3" w14:textId="77777777" w:rsidR="00DB748C" w:rsidRPr="000F38FC" w:rsidRDefault="00DB748C" w:rsidP="001206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Ovim pravilnikom o izborima Hrvatske komore inženjera elektrotehnike (u daljnjem</w:t>
      </w:r>
      <w:r w:rsidR="00B64C50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tekstu: pravilnik) propisuje se postupak i način izbora tijela Hrvatske komore inženjera</w:t>
      </w:r>
      <w:r w:rsidR="00B64C50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elektrotehn</w:t>
      </w:r>
      <w:r w:rsidR="00B64C50" w:rsidRPr="000F38FC">
        <w:rPr>
          <w:rFonts w:ascii="Tahoma" w:hAnsi="Tahoma" w:cs="Tahoma"/>
          <w:sz w:val="21"/>
          <w:szCs w:val="21"/>
        </w:rPr>
        <w:t>ike (u daljnjem tekstu: Komora), te postupak i način izbora članova Vijeća područnih odbora.</w:t>
      </w:r>
    </w:p>
    <w:p w14:paraId="15A395FF" w14:textId="77777777" w:rsidR="00B64C50" w:rsidRPr="000F38FC" w:rsidRDefault="00B64C50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3FBE0D83" w14:textId="77777777" w:rsidR="00DB748C" w:rsidRPr="000F38FC" w:rsidRDefault="00DB748C" w:rsidP="00B64C50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  <w:r w:rsidRPr="000F38FC">
        <w:rPr>
          <w:rFonts w:ascii="Tahoma-Bold" w:hAnsi="Tahoma-Bold" w:cs="Tahoma-Bold"/>
          <w:b/>
          <w:bCs/>
          <w:sz w:val="21"/>
          <w:szCs w:val="21"/>
        </w:rPr>
        <w:t>Članak 2.</w:t>
      </w:r>
    </w:p>
    <w:p w14:paraId="79192511" w14:textId="77777777" w:rsidR="00B64C50" w:rsidRPr="000F38FC" w:rsidRDefault="00B64C50" w:rsidP="00DB748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1"/>
          <w:szCs w:val="21"/>
        </w:rPr>
      </w:pPr>
    </w:p>
    <w:p w14:paraId="54AFEC25" w14:textId="77777777" w:rsidR="00DB748C" w:rsidRPr="000F38FC" w:rsidRDefault="00DB748C" w:rsidP="001206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Članovi Komore imaju pravo birati i biti birani u tijela Komore.</w:t>
      </w:r>
    </w:p>
    <w:p w14:paraId="7C0321BA" w14:textId="77777777" w:rsidR="00B64C50" w:rsidRPr="000F38FC" w:rsidRDefault="00B64C50" w:rsidP="001206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1F31D80E" w14:textId="77777777" w:rsidR="00343EAC" w:rsidRPr="000F38FC" w:rsidRDefault="00343EAC" w:rsidP="001206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 xml:space="preserve">Članovi Komore svoje pravo da biraju i budu birani u tijela i radna tijela Komore, ostvaruju osobno i ovo pravo ne mogu prenositi na druge osobe. </w:t>
      </w:r>
    </w:p>
    <w:p w14:paraId="563A51BF" w14:textId="77777777" w:rsidR="00343EAC" w:rsidRPr="000F38FC" w:rsidRDefault="00343EAC" w:rsidP="001206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165F033A" w14:textId="77777777" w:rsidR="00DB748C" w:rsidRPr="000F38FC" w:rsidRDefault="00DB748C" w:rsidP="001206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 xml:space="preserve">Članovi Komore u statusu mirovanja, </w:t>
      </w:r>
      <w:r w:rsidR="00CC2B85">
        <w:rPr>
          <w:rFonts w:ascii="Tahoma" w:hAnsi="Tahoma" w:cs="Tahoma"/>
          <w:sz w:val="21"/>
          <w:szCs w:val="21"/>
        </w:rPr>
        <w:t xml:space="preserve">oni </w:t>
      </w:r>
      <w:r w:rsidRPr="000F38FC">
        <w:rPr>
          <w:rFonts w:ascii="Tahoma" w:hAnsi="Tahoma" w:cs="Tahoma"/>
          <w:sz w:val="21"/>
          <w:szCs w:val="21"/>
        </w:rPr>
        <w:t>kojima je na snazi stegovna mjera zabrane rada, te</w:t>
      </w:r>
      <w:r w:rsidR="00052F62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počasni članovi ne mogu se kandidirati za pojedine funkcije u tijela Komore, i ne mogu</w:t>
      </w:r>
      <w:r w:rsidR="00052F62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glasovati.</w:t>
      </w:r>
    </w:p>
    <w:p w14:paraId="560B7EB1" w14:textId="77777777" w:rsidR="00B64C50" w:rsidRPr="000F38FC" w:rsidRDefault="00B64C50" w:rsidP="001206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1208361A" w14:textId="77777777" w:rsidR="00DB748C" w:rsidRPr="000F38FC" w:rsidRDefault="00DB748C" w:rsidP="001206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Pravo i dužnost svakog člana Komore je da glasuje samo jedanput i da potpisom da potporu</w:t>
      </w:r>
      <w:r w:rsidR="00052F62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samo jednoj kandidacijskoj listi u svojoj izbornoj jedinici.</w:t>
      </w:r>
    </w:p>
    <w:p w14:paraId="60104934" w14:textId="77777777" w:rsidR="00B64C50" w:rsidRPr="000F38FC" w:rsidRDefault="00B64C50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6BD52DD9" w14:textId="77777777" w:rsidR="00DB748C" w:rsidRPr="000F38FC" w:rsidRDefault="00DB748C" w:rsidP="00343EAC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  <w:r w:rsidRPr="000F38FC">
        <w:rPr>
          <w:rFonts w:ascii="Tahoma-Bold" w:hAnsi="Tahoma-Bold" w:cs="Tahoma-Bold"/>
          <w:b/>
          <w:bCs/>
          <w:sz w:val="21"/>
          <w:szCs w:val="21"/>
        </w:rPr>
        <w:t>Članak 3.</w:t>
      </w:r>
    </w:p>
    <w:p w14:paraId="6C4CD57D" w14:textId="77777777" w:rsidR="00B64C50" w:rsidRPr="000F38FC" w:rsidRDefault="00B64C50" w:rsidP="00DB748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1"/>
          <w:szCs w:val="21"/>
        </w:rPr>
      </w:pPr>
    </w:p>
    <w:p w14:paraId="5AA71FC2" w14:textId="77777777" w:rsidR="00DB748C" w:rsidRPr="000F38FC" w:rsidRDefault="00DB748C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Mandat članova u tijelima Komore traje četiri godine.</w:t>
      </w:r>
    </w:p>
    <w:p w14:paraId="587A3F59" w14:textId="77777777" w:rsidR="00B64C50" w:rsidRPr="000F38FC" w:rsidRDefault="00B64C50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64DD2C6C" w14:textId="77777777" w:rsidR="00DB748C" w:rsidRPr="000F38FC" w:rsidRDefault="00DB748C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Isti član može biti ponovno izabran za člana tijela Komore.</w:t>
      </w:r>
    </w:p>
    <w:p w14:paraId="13FE0514" w14:textId="77777777" w:rsidR="00B64C50" w:rsidRPr="000F38FC" w:rsidRDefault="00B64C50" w:rsidP="00DB748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1"/>
          <w:szCs w:val="21"/>
        </w:rPr>
      </w:pPr>
    </w:p>
    <w:p w14:paraId="13157B94" w14:textId="77777777" w:rsidR="00DB748C" w:rsidRPr="000F38FC" w:rsidRDefault="00DB748C" w:rsidP="00343EAC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  <w:r w:rsidRPr="000F38FC">
        <w:rPr>
          <w:rFonts w:ascii="Tahoma-Bold" w:hAnsi="Tahoma-Bold" w:cs="Tahoma-Bold"/>
          <w:b/>
          <w:bCs/>
          <w:sz w:val="21"/>
          <w:szCs w:val="21"/>
        </w:rPr>
        <w:t>Članak 4.</w:t>
      </w:r>
    </w:p>
    <w:p w14:paraId="3A328FCB" w14:textId="77777777" w:rsidR="00B64C50" w:rsidRPr="000F38FC" w:rsidRDefault="00B64C50" w:rsidP="00DB748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1"/>
          <w:szCs w:val="21"/>
        </w:rPr>
      </w:pPr>
    </w:p>
    <w:p w14:paraId="40C32CF9" w14:textId="77777777" w:rsidR="00DB748C" w:rsidRPr="000F38FC" w:rsidRDefault="00DB748C" w:rsidP="001206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Odluku o raspisivanju izbora za tijela Komore donosi Skupština Komore u skladu s</w:t>
      </w:r>
      <w:r w:rsidR="00B64C50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odredbama Statuta Komore.</w:t>
      </w:r>
      <w:r w:rsidR="00343EAC" w:rsidRPr="000F38FC">
        <w:rPr>
          <w:rFonts w:ascii="Tahoma" w:hAnsi="Tahoma" w:cs="Tahoma"/>
          <w:sz w:val="21"/>
          <w:szCs w:val="21"/>
        </w:rPr>
        <w:t xml:space="preserve"> </w:t>
      </w:r>
    </w:p>
    <w:p w14:paraId="1AA11836" w14:textId="77777777" w:rsidR="00052F62" w:rsidRPr="000F38FC" w:rsidRDefault="00052F62" w:rsidP="001206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312A9B99" w14:textId="77777777" w:rsidR="00DB748C" w:rsidRPr="000F38FC" w:rsidRDefault="00DB748C" w:rsidP="001206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Odluka iz stavka 1. ovoga članka objavljuju se na internetskoj stranici Komore najkasnije u</w:t>
      </w:r>
      <w:r w:rsidR="00052F62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roku od 48 sati od donošenja.</w:t>
      </w:r>
    </w:p>
    <w:p w14:paraId="4A9FF71A" w14:textId="77777777" w:rsidR="00052F62" w:rsidRPr="000F38FC" w:rsidRDefault="00052F62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75D774F6" w14:textId="77777777" w:rsidR="00DB748C" w:rsidRPr="000F38FC" w:rsidRDefault="00DB748C" w:rsidP="00343EAC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  <w:r w:rsidRPr="000F38FC">
        <w:rPr>
          <w:rFonts w:ascii="Tahoma-Bold" w:hAnsi="Tahoma-Bold" w:cs="Tahoma-Bold"/>
          <w:b/>
          <w:bCs/>
          <w:sz w:val="21"/>
          <w:szCs w:val="21"/>
        </w:rPr>
        <w:t>Članak 5.</w:t>
      </w:r>
    </w:p>
    <w:p w14:paraId="65AEFD5F" w14:textId="77777777" w:rsidR="00343EAC" w:rsidRPr="000F38FC" w:rsidRDefault="00343EAC" w:rsidP="00DB748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1"/>
          <w:szCs w:val="21"/>
        </w:rPr>
      </w:pPr>
    </w:p>
    <w:p w14:paraId="053B1708" w14:textId="77777777" w:rsidR="00DB748C" w:rsidRPr="000F38FC" w:rsidRDefault="00DB748C" w:rsidP="001206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Izbore za tijela Komore provodi Središnje izborno povjerenstvo.</w:t>
      </w:r>
    </w:p>
    <w:p w14:paraId="46EF4880" w14:textId="77777777" w:rsidR="00343EAC" w:rsidRPr="000F38FC" w:rsidRDefault="00343EAC" w:rsidP="001206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64BD31FC" w14:textId="77777777" w:rsidR="00343EAC" w:rsidRPr="000F38FC" w:rsidRDefault="00DB748C" w:rsidP="001206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Središnje izborno povjerenstvo čine predsjednik i dva člana koje osniva i članove imenuje</w:t>
      </w:r>
      <w:r w:rsidR="00343EAC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Upravni odbor Komore.</w:t>
      </w:r>
    </w:p>
    <w:p w14:paraId="4933886F" w14:textId="77777777" w:rsidR="00343EAC" w:rsidRPr="000F38FC" w:rsidRDefault="00343EAC" w:rsidP="001206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5905D5C7" w14:textId="77777777" w:rsidR="00DB748C" w:rsidRPr="000F38FC" w:rsidRDefault="00DB748C" w:rsidP="001206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Središnje izborno povjerenstvo:</w:t>
      </w:r>
    </w:p>
    <w:p w14:paraId="4FE709C2" w14:textId="77777777" w:rsidR="0012063A" w:rsidRPr="000F38FC" w:rsidRDefault="0012063A" w:rsidP="001206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6D6E48D7" w14:textId="77777777" w:rsidR="00DB748C" w:rsidRPr="000F38FC" w:rsidRDefault="00DB748C" w:rsidP="001206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brine za pravil</w:t>
      </w:r>
      <w:r w:rsidR="0012063A" w:rsidRPr="000F38FC">
        <w:rPr>
          <w:rFonts w:ascii="Tahoma" w:hAnsi="Tahoma" w:cs="Tahoma"/>
          <w:sz w:val="21"/>
          <w:szCs w:val="21"/>
        </w:rPr>
        <w:t>nu pripremu i provođenje izbora.</w:t>
      </w:r>
    </w:p>
    <w:p w14:paraId="3AED597D" w14:textId="77777777" w:rsidR="00DB748C" w:rsidRPr="000F38FC" w:rsidRDefault="00DB748C" w:rsidP="001206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daje obvez</w:t>
      </w:r>
      <w:r w:rsidR="0012063A" w:rsidRPr="000F38FC">
        <w:rPr>
          <w:rFonts w:ascii="Tahoma" w:hAnsi="Tahoma" w:cs="Tahoma"/>
          <w:sz w:val="21"/>
          <w:szCs w:val="21"/>
        </w:rPr>
        <w:t>atne upute za provođenje izbora.</w:t>
      </w:r>
    </w:p>
    <w:p w14:paraId="3E8EF424" w14:textId="77777777" w:rsidR="00DB748C" w:rsidRPr="000F38FC" w:rsidRDefault="00DB748C" w:rsidP="001206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izrađuje popis birača po izbornim jedinicama te ih dostavlja izbornim</w:t>
      </w:r>
      <w:r w:rsidR="00343EAC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p</w:t>
      </w:r>
      <w:r w:rsidR="0012063A" w:rsidRPr="000F38FC">
        <w:rPr>
          <w:rFonts w:ascii="Tahoma" w:hAnsi="Tahoma" w:cs="Tahoma"/>
          <w:sz w:val="21"/>
          <w:szCs w:val="21"/>
        </w:rPr>
        <w:t>ovjerenstvima izbornih jedinica.</w:t>
      </w:r>
    </w:p>
    <w:p w14:paraId="0D38D9DB" w14:textId="77777777" w:rsidR="00DB748C" w:rsidRPr="000F38FC" w:rsidRDefault="00DB748C" w:rsidP="001206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propisuje obrasce u postupku pripreme, kandidacijskog postupka i provođenja</w:t>
      </w:r>
      <w:r w:rsidR="00343EAC" w:rsidRPr="000F38FC">
        <w:rPr>
          <w:rFonts w:ascii="Tahoma" w:hAnsi="Tahoma" w:cs="Tahoma"/>
          <w:sz w:val="21"/>
          <w:szCs w:val="21"/>
        </w:rPr>
        <w:t xml:space="preserve"> </w:t>
      </w:r>
      <w:r w:rsidR="0012063A" w:rsidRPr="000F38FC">
        <w:rPr>
          <w:rFonts w:ascii="Tahoma" w:hAnsi="Tahoma" w:cs="Tahoma"/>
          <w:sz w:val="21"/>
          <w:szCs w:val="21"/>
        </w:rPr>
        <w:t>izbora.</w:t>
      </w:r>
    </w:p>
    <w:p w14:paraId="590A52B1" w14:textId="77777777" w:rsidR="00DB748C" w:rsidRPr="000F38FC" w:rsidRDefault="00DB748C" w:rsidP="001206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lastRenderedPageBreak/>
        <w:t>na temelju pravovaljanog prijedloga kandidata sastavlja i objavljuje liste</w:t>
      </w:r>
      <w:r w:rsidR="00343EAC" w:rsidRPr="000F38FC">
        <w:rPr>
          <w:rFonts w:ascii="Tahoma" w:hAnsi="Tahoma" w:cs="Tahoma"/>
          <w:sz w:val="21"/>
          <w:szCs w:val="21"/>
        </w:rPr>
        <w:t xml:space="preserve"> </w:t>
      </w:r>
      <w:r w:rsidR="0012063A" w:rsidRPr="000F38FC">
        <w:rPr>
          <w:rFonts w:ascii="Tahoma" w:hAnsi="Tahoma" w:cs="Tahoma"/>
          <w:sz w:val="21"/>
          <w:szCs w:val="21"/>
        </w:rPr>
        <w:t>kandidata za tijela Komore.</w:t>
      </w:r>
    </w:p>
    <w:p w14:paraId="7C13299D" w14:textId="77777777" w:rsidR="00DB748C" w:rsidRPr="000F38FC" w:rsidRDefault="00DB748C" w:rsidP="001206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provodi glasovanje i dostavlja glasačke listiće ako nije drugačije odlučeno, te</w:t>
      </w:r>
      <w:r w:rsidR="00343EAC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obavje</w:t>
      </w:r>
      <w:r w:rsidR="0012063A" w:rsidRPr="000F38FC">
        <w:rPr>
          <w:rFonts w:ascii="Tahoma" w:hAnsi="Tahoma" w:cs="Tahoma"/>
          <w:sz w:val="21"/>
          <w:szCs w:val="21"/>
        </w:rPr>
        <w:t>štava članstvo o početku izbora.</w:t>
      </w:r>
    </w:p>
    <w:p w14:paraId="063059A9" w14:textId="77777777" w:rsidR="00DB748C" w:rsidRPr="000F38FC" w:rsidRDefault="00DB748C" w:rsidP="001206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 xml:space="preserve">provodi </w:t>
      </w:r>
      <w:r w:rsidR="0012063A" w:rsidRPr="000F38FC">
        <w:rPr>
          <w:rFonts w:ascii="Tahoma" w:hAnsi="Tahoma" w:cs="Tahoma"/>
          <w:sz w:val="21"/>
          <w:szCs w:val="21"/>
        </w:rPr>
        <w:t>izbore za tijela Komore.</w:t>
      </w:r>
    </w:p>
    <w:p w14:paraId="07EC51FC" w14:textId="77777777" w:rsidR="00DB748C" w:rsidRPr="000F38FC" w:rsidRDefault="0012063A" w:rsidP="001206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objavljuje rezultate izbora.</w:t>
      </w:r>
    </w:p>
    <w:p w14:paraId="1011DCC2" w14:textId="77777777" w:rsidR="00DB748C" w:rsidRPr="000F38FC" w:rsidRDefault="00DB748C" w:rsidP="001206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obavlja i druge izborne poslove određene ovim pravilnikom.</w:t>
      </w:r>
    </w:p>
    <w:p w14:paraId="184EB866" w14:textId="77777777" w:rsidR="00343EAC" w:rsidRPr="000F38FC" w:rsidRDefault="00343EAC" w:rsidP="0012063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1F04E431" w14:textId="77777777" w:rsidR="00DB748C" w:rsidRPr="000F38FC" w:rsidRDefault="00DB748C" w:rsidP="00343EAC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  <w:r w:rsidRPr="000F38FC">
        <w:rPr>
          <w:rFonts w:ascii="Tahoma-Bold" w:hAnsi="Tahoma-Bold" w:cs="Tahoma-Bold"/>
          <w:b/>
          <w:bCs/>
          <w:sz w:val="21"/>
          <w:szCs w:val="21"/>
        </w:rPr>
        <w:t>Članak 6.</w:t>
      </w:r>
    </w:p>
    <w:p w14:paraId="19B2FC0D" w14:textId="77777777" w:rsidR="00343EAC" w:rsidRPr="000F38FC" w:rsidRDefault="00343EAC" w:rsidP="00DB748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1"/>
          <w:szCs w:val="21"/>
        </w:rPr>
      </w:pPr>
    </w:p>
    <w:p w14:paraId="027C46CF" w14:textId="77777777" w:rsidR="00DB748C" w:rsidRPr="000F38FC" w:rsidRDefault="00DB748C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Kandidacijski postupak provode Izborna povjerenstva izbornih jedinica u skladu s obvezatnim</w:t>
      </w:r>
      <w:r w:rsidR="00343EAC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uputama Središnjega izbornog povjerenstva odnosno izbornih povjerenstava.</w:t>
      </w:r>
    </w:p>
    <w:p w14:paraId="74B51CA2" w14:textId="77777777" w:rsidR="00343EAC" w:rsidRPr="000F38FC" w:rsidRDefault="00343EAC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63185DDA" w14:textId="77777777" w:rsidR="00DB748C" w:rsidRPr="000F38FC" w:rsidRDefault="00DB748C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Izborna povjerenstva izbornih jedinica osniva i članove imenuje Upravni odbor Komore.</w:t>
      </w:r>
    </w:p>
    <w:p w14:paraId="38D54D70" w14:textId="77777777" w:rsidR="00343EAC" w:rsidRPr="000F38FC" w:rsidRDefault="00343EAC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6A0881F9" w14:textId="77777777" w:rsidR="00DB748C" w:rsidRPr="000F38FC" w:rsidRDefault="00DB748C" w:rsidP="00343EAC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  <w:r w:rsidRPr="000F38FC">
        <w:rPr>
          <w:rFonts w:ascii="Tahoma-Bold" w:hAnsi="Tahoma-Bold" w:cs="Tahoma-Bold"/>
          <w:b/>
          <w:bCs/>
          <w:sz w:val="21"/>
          <w:szCs w:val="21"/>
        </w:rPr>
        <w:t>Članak 7.</w:t>
      </w:r>
    </w:p>
    <w:p w14:paraId="636F27D0" w14:textId="77777777" w:rsidR="00343EAC" w:rsidRPr="000F38FC" w:rsidRDefault="00343EAC" w:rsidP="00DB748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1"/>
          <w:szCs w:val="21"/>
        </w:rPr>
      </w:pPr>
    </w:p>
    <w:p w14:paraId="3A574828" w14:textId="77777777" w:rsidR="00DB748C" w:rsidRPr="000F38FC" w:rsidRDefault="00DB748C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Izbori za tijela Komore provode se pisanim putem, elektroničkom poštom ili javnim</w:t>
      </w:r>
      <w:r w:rsidR="00343EAC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glasovanjem.</w:t>
      </w:r>
    </w:p>
    <w:p w14:paraId="4177E818" w14:textId="77777777" w:rsidR="00343EAC" w:rsidRPr="000F38FC" w:rsidRDefault="00343EAC" w:rsidP="00DB748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1"/>
          <w:szCs w:val="21"/>
        </w:rPr>
      </w:pPr>
    </w:p>
    <w:p w14:paraId="300FB816" w14:textId="77777777" w:rsidR="00DB748C" w:rsidRPr="000F38FC" w:rsidRDefault="00DB748C" w:rsidP="00343EAC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  <w:r w:rsidRPr="000F38FC">
        <w:rPr>
          <w:rFonts w:ascii="Tahoma-Bold" w:hAnsi="Tahoma-Bold" w:cs="Tahoma-Bold"/>
          <w:b/>
          <w:bCs/>
          <w:sz w:val="21"/>
          <w:szCs w:val="21"/>
        </w:rPr>
        <w:t>Članak 8.</w:t>
      </w:r>
    </w:p>
    <w:p w14:paraId="6615F5E3" w14:textId="77777777" w:rsidR="00343EAC" w:rsidRPr="000F38FC" w:rsidRDefault="00343EAC" w:rsidP="00DB748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1"/>
          <w:szCs w:val="21"/>
        </w:rPr>
      </w:pPr>
    </w:p>
    <w:p w14:paraId="7386F3C2" w14:textId="77777777" w:rsidR="00DB748C" w:rsidRPr="000F38FC" w:rsidRDefault="00DB748C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 xml:space="preserve">Izborne jedinice Komore određene su </w:t>
      </w:r>
      <w:r w:rsidR="00343EAC" w:rsidRPr="000F38FC">
        <w:rPr>
          <w:rFonts w:ascii="Tahoma" w:hAnsi="Tahoma" w:cs="Tahoma"/>
          <w:sz w:val="21"/>
          <w:szCs w:val="21"/>
        </w:rPr>
        <w:t xml:space="preserve">na sljedeći način: </w:t>
      </w:r>
    </w:p>
    <w:p w14:paraId="1B4241B4" w14:textId="77777777" w:rsidR="00343EAC" w:rsidRPr="000F38FC" w:rsidRDefault="00343EAC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trike/>
          <w:sz w:val="21"/>
          <w:szCs w:val="21"/>
        </w:rPr>
      </w:pPr>
    </w:p>
    <w:p w14:paraId="57DF6357" w14:textId="77777777" w:rsidR="00DB748C" w:rsidRPr="000F38FC" w:rsidRDefault="00DB748C" w:rsidP="00DB748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1"/>
          <w:szCs w:val="21"/>
        </w:rPr>
      </w:pPr>
      <w:r w:rsidRPr="000F38FC">
        <w:rPr>
          <w:rFonts w:ascii="Tahoma-Bold" w:hAnsi="Tahoma-Bold" w:cs="Tahoma-Bold"/>
          <w:b/>
          <w:bCs/>
          <w:sz w:val="21"/>
          <w:szCs w:val="21"/>
        </w:rPr>
        <w:t>Prva izborna jedinica Zagreb</w:t>
      </w:r>
    </w:p>
    <w:p w14:paraId="2FF2EF5A" w14:textId="77777777" w:rsidR="00DB748C" w:rsidRPr="000F38FC" w:rsidRDefault="00DB748C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obuhvaća županije: Zagrebačku, Sisačko-moslavačku i Grad Zagreb.</w:t>
      </w:r>
    </w:p>
    <w:p w14:paraId="15D51502" w14:textId="77777777" w:rsidR="008E3AA5" w:rsidRPr="000F38FC" w:rsidRDefault="008E3AA5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2A93A1E1" w14:textId="77777777" w:rsidR="00DB748C" w:rsidRPr="000F38FC" w:rsidRDefault="00DB748C" w:rsidP="00DB748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1"/>
          <w:szCs w:val="21"/>
        </w:rPr>
      </w:pPr>
      <w:r w:rsidRPr="000F38FC">
        <w:rPr>
          <w:rFonts w:ascii="Tahoma-Bold" w:hAnsi="Tahoma-Bold" w:cs="Tahoma-Bold"/>
          <w:b/>
          <w:bCs/>
          <w:sz w:val="21"/>
          <w:szCs w:val="21"/>
        </w:rPr>
        <w:t>Druga izborna jedinica Varaždin</w:t>
      </w:r>
    </w:p>
    <w:p w14:paraId="7CB5F865" w14:textId="77777777" w:rsidR="00DB748C" w:rsidRPr="000F38FC" w:rsidRDefault="00DB748C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 w:rsidRPr="000F38FC">
        <w:rPr>
          <w:rFonts w:ascii="Tahoma-Bold" w:hAnsi="Tahoma-Bold" w:cs="Tahoma-Bold"/>
          <w:bCs/>
          <w:sz w:val="21"/>
          <w:szCs w:val="21"/>
        </w:rPr>
        <w:t>obuhvaća</w:t>
      </w:r>
      <w:r w:rsidRPr="000F38FC">
        <w:rPr>
          <w:rFonts w:ascii="Tahoma-Bold" w:hAnsi="Tahoma-Bold" w:cs="Tahoma-Bold"/>
          <w:b/>
          <w:bCs/>
          <w:sz w:val="21"/>
          <w:szCs w:val="21"/>
        </w:rPr>
        <w:t xml:space="preserve"> </w:t>
      </w:r>
      <w:r w:rsidRPr="000F38FC">
        <w:rPr>
          <w:rFonts w:ascii="Tahoma-Bold" w:hAnsi="Tahoma-Bold" w:cs="Tahoma-Bold"/>
          <w:bCs/>
          <w:sz w:val="21"/>
          <w:szCs w:val="21"/>
        </w:rPr>
        <w:t>ž</w:t>
      </w:r>
      <w:r w:rsidRPr="000F38FC">
        <w:rPr>
          <w:rFonts w:ascii="Tahoma" w:hAnsi="Tahoma" w:cs="Tahoma"/>
          <w:sz w:val="21"/>
          <w:szCs w:val="21"/>
        </w:rPr>
        <w:t xml:space="preserve">upanije: Varaždinsku, Međimursku, Koprivničko-križevačku, </w:t>
      </w:r>
      <w:r w:rsidR="008E3AA5" w:rsidRPr="000F38FC">
        <w:rPr>
          <w:rFonts w:ascii="Tahoma" w:hAnsi="Tahoma" w:cs="Tahoma"/>
          <w:sz w:val="21"/>
          <w:szCs w:val="21"/>
        </w:rPr>
        <w:t xml:space="preserve">Bjelovarsko-bilogorsku, </w:t>
      </w:r>
      <w:r w:rsidRPr="000F38FC">
        <w:rPr>
          <w:rFonts w:ascii="Tahoma" w:hAnsi="Tahoma" w:cs="Tahoma"/>
          <w:sz w:val="21"/>
          <w:szCs w:val="21"/>
        </w:rPr>
        <w:t>Krapinsko-zagorsku.</w:t>
      </w:r>
    </w:p>
    <w:p w14:paraId="6C073BB7" w14:textId="77777777" w:rsidR="008E3AA5" w:rsidRPr="000F38FC" w:rsidRDefault="008E3AA5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6C8AD397" w14:textId="77777777" w:rsidR="00DB748C" w:rsidRPr="000F38FC" w:rsidRDefault="00DB748C" w:rsidP="00DB748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1"/>
          <w:szCs w:val="21"/>
        </w:rPr>
      </w:pPr>
      <w:r w:rsidRPr="000F38FC">
        <w:rPr>
          <w:rFonts w:ascii="Tahoma-Bold" w:hAnsi="Tahoma-Bold" w:cs="Tahoma-Bold"/>
          <w:b/>
          <w:bCs/>
          <w:sz w:val="21"/>
          <w:szCs w:val="21"/>
        </w:rPr>
        <w:t>Treća izborna jedinica Osijek</w:t>
      </w:r>
    </w:p>
    <w:p w14:paraId="24E4284A" w14:textId="77777777" w:rsidR="00DB748C" w:rsidRPr="000F38FC" w:rsidRDefault="00DB748C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 w:rsidRPr="000F38FC">
        <w:rPr>
          <w:rFonts w:ascii="Tahoma-Bold" w:hAnsi="Tahoma-Bold" w:cs="Tahoma-Bold"/>
          <w:bCs/>
          <w:sz w:val="21"/>
          <w:szCs w:val="21"/>
        </w:rPr>
        <w:t>obuhvaća ž</w:t>
      </w:r>
      <w:r w:rsidRPr="000F38FC">
        <w:rPr>
          <w:rFonts w:ascii="Tahoma" w:hAnsi="Tahoma" w:cs="Tahoma"/>
          <w:sz w:val="21"/>
          <w:szCs w:val="21"/>
        </w:rPr>
        <w:t xml:space="preserve">upanije: Osječko-baranjsku, Vukovarsko-srijemsku, </w:t>
      </w:r>
      <w:r w:rsidR="00FC5699" w:rsidRPr="000F38FC">
        <w:rPr>
          <w:rFonts w:ascii="Tahoma" w:hAnsi="Tahoma" w:cs="Tahoma"/>
          <w:sz w:val="21"/>
          <w:szCs w:val="21"/>
        </w:rPr>
        <w:t xml:space="preserve">Virovitičko-podravsku, </w:t>
      </w:r>
      <w:r w:rsidRPr="000F38FC">
        <w:rPr>
          <w:rFonts w:ascii="Tahoma" w:hAnsi="Tahoma" w:cs="Tahoma"/>
          <w:sz w:val="21"/>
          <w:szCs w:val="21"/>
        </w:rPr>
        <w:t>Požeško-slavonsku i Brodsko-posavsku.</w:t>
      </w:r>
    </w:p>
    <w:p w14:paraId="5FEA7007" w14:textId="77777777" w:rsidR="00FC5699" w:rsidRPr="000F38FC" w:rsidRDefault="00FC5699" w:rsidP="00DB748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1"/>
          <w:szCs w:val="21"/>
        </w:rPr>
      </w:pPr>
    </w:p>
    <w:p w14:paraId="3FD8B1E2" w14:textId="77777777" w:rsidR="00DB748C" w:rsidRPr="000F38FC" w:rsidRDefault="00DB748C" w:rsidP="00DB748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1"/>
          <w:szCs w:val="21"/>
        </w:rPr>
      </w:pPr>
      <w:r w:rsidRPr="000F38FC">
        <w:rPr>
          <w:rFonts w:ascii="Tahoma-Bold" w:hAnsi="Tahoma-Bold" w:cs="Tahoma-Bold"/>
          <w:b/>
          <w:bCs/>
          <w:sz w:val="21"/>
          <w:szCs w:val="21"/>
        </w:rPr>
        <w:t>Četvrta izborna jedinica Split</w:t>
      </w:r>
    </w:p>
    <w:p w14:paraId="772CEFCF" w14:textId="77777777" w:rsidR="00DB748C" w:rsidRPr="000F38FC" w:rsidRDefault="00DB748C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 w:rsidRPr="000F38FC">
        <w:rPr>
          <w:rFonts w:ascii="Tahoma-Bold" w:hAnsi="Tahoma-Bold" w:cs="Tahoma-Bold"/>
          <w:bCs/>
          <w:sz w:val="21"/>
          <w:szCs w:val="21"/>
        </w:rPr>
        <w:t xml:space="preserve">obuhvaća </w:t>
      </w:r>
      <w:r w:rsidRPr="000F38FC">
        <w:rPr>
          <w:rFonts w:ascii="Tahoma" w:hAnsi="Tahoma" w:cs="Tahoma"/>
          <w:sz w:val="21"/>
          <w:szCs w:val="21"/>
        </w:rPr>
        <w:t>županije: Splitsko-dalmatinsku, Zadarsku, Šibensko-</w:t>
      </w:r>
      <w:r w:rsidR="00FC5699" w:rsidRPr="000F38FC">
        <w:rPr>
          <w:rFonts w:ascii="Tahoma" w:hAnsi="Tahoma" w:cs="Tahoma"/>
          <w:sz w:val="21"/>
          <w:szCs w:val="21"/>
        </w:rPr>
        <w:t>kninsku i Dubrovačko-neretvansku.</w:t>
      </w:r>
    </w:p>
    <w:p w14:paraId="11F8C7B2" w14:textId="77777777" w:rsidR="00FC5699" w:rsidRPr="000F38FC" w:rsidRDefault="00FC5699" w:rsidP="00DB748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1"/>
          <w:szCs w:val="21"/>
        </w:rPr>
      </w:pPr>
    </w:p>
    <w:p w14:paraId="1011B5EF" w14:textId="77777777" w:rsidR="00DB748C" w:rsidRPr="000F38FC" w:rsidRDefault="00DB748C" w:rsidP="00DB748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1"/>
          <w:szCs w:val="21"/>
        </w:rPr>
      </w:pPr>
      <w:r w:rsidRPr="000F38FC">
        <w:rPr>
          <w:rFonts w:ascii="Tahoma-Bold" w:hAnsi="Tahoma-Bold" w:cs="Tahoma-Bold"/>
          <w:b/>
          <w:bCs/>
          <w:sz w:val="21"/>
          <w:szCs w:val="21"/>
        </w:rPr>
        <w:t>Peta izborna jedinica Rijeka</w:t>
      </w:r>
    </w:p>
    <w:p w14:paraId="127D4321" w14:textId="77777777" w:rsidR="00DB748C" w:rsidRPr="000F38FC" w:rsidRDefault="00DB748C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 w:rsidRPr="000F38FC">
        <w:rPr>
          <w:rFonts w:ascii="Tahoma-Bold" w:hAnsi="Tahoma-Bold" w:cs="Tahoma-Bold"/>
          <w:bCs/>
          <w:sz w:val="21"/>
          <w:szCs w:val="21"/>
        </w:rPr>
        <w:t xml:space="preserve">obuhvaća </w:t>
      </w:r>
      <w:r w:rsidRPr="000F38FC">
        <w:rPr>
          <w:rFonts w:ascii="Tahoma" w:hAnsi="Tahoma" w:cs="Tahoma"/>
          <w:sz w:val="21"/>
          <w:szCs w:val="21"/>
        </w:rPr>
        <w:t>županije: Primorsko-goransku, Istarsku, Karlovačku i Ličko-senjsku.</w:t>
      </w:r>
    </w:p>
    <w:p w14:paraId="6A851065" w14:textId="77777777" w:rsidR="00FC5699" w:rsidRPr="000F38FC" w:rsidRDefault="00FC5699" w:rsidP="00DB74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14:paraId="0DD2D081" w14:textId="77777777" w:rsidR="00DB748C" w:rsidRPr="000F38FC" w:rsidRDefault="00DB748C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Izbornu jedinicu čine ovlašteni inženjeri elektrotehnike</w:t>
      </w:r>
      <w:r w:rsidR="00FC5699" w:rsidRPr="000F38FC">
        <w:rPr>
          <w:rFonts w:ascii="Tahoma" w:hAnsi="Tahoma" w:cs="Tahoma"/>
          <w:sz w:val="21"/>
          <w:szCs w:val="21"/>
        </w:rPr>
        <w:t>, ovlašteni voditelji građenja i ovlašteni voditelji radova</w:t>
      </w:r>
      <w:r w:rsidRPr="000F38FC">
        <w:rPr>
          <w:rFonts w:ascii="Tahoma" w:hAnsi="Tahoma" w:cs="Tahoma"/>
          <w:sz w:val="21"/>
          <w:szCs w:val="21"/>
        </w:rPr>
        <w:t xml:space="preserve"> </w:t>
      </w:r>
      <w:r w:rsidR="00FC5699" w:rsidRPr="000F38FC">
        <w:rPr>
          <w:rFonts w:ascii="Tahoma" w:hAnsi="Tahoma" w:cs="Tahoma"/>
          <w:sz w:val="21"/>
          <w:szCs w:val="21"/>
        </w:rPr>
        <w:t xml:space="preserve">(dalje u tekstu: </w:t>
      </w:r>
      <w:r w:rsidR="0046061F" w:rsidRPr="000F38FC">
        <w:rPr>
          <w:rFonts w:ascii="Tahoma" w:hAnsi="Tahoma" w:cs="Tahoma"/>
          <w:sz w:val="21"/>
          <w:szCs w:val="21"/>
        </w:rPr>
        <w:t xml:space="preserve">aktivni </w:t>
      </w:r>
      <w:r w:rsidRPr="000F38FC">
        <w:rPr>
          <w:rFonts w:ascii="Tahoma" w:hAnsi="Tahoma" w:cs="Tahoma"/>
          <w:sz w:val="21"/>
          <w:szCs w:val="21"/>
        </w:rPr>
        <w:t>članovi Komore</w:t>
      </w:r>
      <w:r w:rsidR="00FC5699" w:rsidRPr="000F38FC">
        <w:rPr>
          <w:rFonts w:ascii="Tahoma" w:hAnsi="Tahoma" w:cs="Tahoma"/>
          <w:sz w:val="21"/>
          <w:szCs w:val="21"/>
        </w:rPr>
        <w:t>)</w:t>
      </w:r>
      <w:r w:rsidRPr="000F38FC">
        <w:rPr>
          <w:rFonts w:ascii="Tahoma" w:hAnsi="Tahoma" w:cs="Tahoma"/>
          <w:sz w:val="21"/>
          <w:szCs w:val="21"/>
        </w:rPr>
        <w:t xml:space="preserve"> s prebivalištem u toj</w:t>
      </w:r>
      <w:r w:rsidR="00FC5699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izbornoj jedinici.</w:t>
      </w:r>
    </w:p>
    <w:p w14:paraId="6B95A839" w14:textId="77777777" w:rsidR="00FC5699" w:rsidRPr="000F38FC" w:rsidRDefault="00FC5699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676377DC" w14:textId="77777777" w:rsidR="00FC5699" w:rsidRPr="000F38FC" w:rsidRDefault="00DB748C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Kandidacijski postupak provodi se tako da članovi izborne jedinice predlažu kandidate za</w:t>
      </w:r>
      <w:r w:rsidR="00FC5699" w:rsidRPr="000F38FC">
        <w:rPr>
          <w:rFonts w:ascii="Tahoma" w:hAnsi="Tahoma" w:cs="Tahoma"/>
          <w:sz w:val="21"/>
          <w:szCs w:val="21"/>
        </w:rPr>
        <w:t xml:space="preserve"> </w:t>
      </w:r>
      <w:r w:rsidR="00D31B1F" w:rsidRPr="00CC2B85">
        <w:rPr>
          <w:rFonts w:ascii="Tahoma" w:hAnsi="Tahoma" w:cs="Tahoma"/>
          <w:sz w:val="21"/>
          <w:szCs w:val="21"/>
        </w:rPr>
        <w:t>Skupštinu</w:t>
      </w:r>
      <w:r w:rsidRPr="00CC2B85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Komore s područja te izborne jedinice, putem zatvorenih kandidacijskih lista.</w:t>
      </w:r>
    </w:p>
    <w:p w14:paraId="6DFA1526" w14:textId="77777777" w:rsidR="00FC5699" w:rsidRPr="000F38FC" w:rsidRDefault="00FC5699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2E0A5807" w14:textId="77777777" w:rsidR="00DB748C" w:rsidRPr="000F38FC" w:rsidRDefault="00DB748C" w:rsidP="00FC5699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  <w:r w:rsidRPr="000F38FC">
        <w:rPr>
          <w:rFonts w:ascii="Tahoma-Bold" w:hAnsi="Tahoma-Bold" w:cs="Tahoma-Bold"/>
          <w:b/>
          <w:bCs/>
          <w:sz w:val="21"/>
          <w:szCs w:val="21"/>
        </w:rPr>
        <w:t>PRVI KRUG IZBORA</w:t>
      </w:r>
    </w:p>
    <w:p w14:paraId="5DDFDCE2" w14:textId="77777777" w:rsidR="00DB748C" w:rsidRPr="000F38FC" w:rsidRDefault="00DB748C" w:rsidP="00FC5699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  <w:r w:rsidRPr="000F38FC">
        <w:rPr>
          <w:rFonts w:ascii="Tahoma-Bold" w:hAnsi="Tahoma-Bold" w:cs="Tahoma-Bold"/>
          <w:b/>
          <w:bCs/>
          <w:sz w:val="21"/>
          <w:szCs w:val="21"/>
        </w:rPr>
        <w:t>Izbor članova Skupštine Komore</w:t>
      </w:r>
    </w:p>
    <w:p w14:paraId="7029A9DB" w14:textId="77777777" w:rsidR="00FC5699" w:rsidRPr="000F38FC" w:rsidRDefault="00FC5699" w:rsidP="00FC5699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</w:p>
    <w:p w14:paraId="09663C02" w14:textId="77777777" w:rsidR="00DB748C" w:rsidRPr="000F38FC" w:rsidRDefault="00DB748C" w:rsidP="00FC5699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  <w:r w:rsidRPr="000F38FC">
        <w:rPr>
          <w:rFonts w:ascii="Tahoma-Bold" w:hAnsi="Tahoma-Bold" w:cs="Tahoma-Bold"/>
          <w:b/>
          <w:bCs/>
          <w:sz w:val="21"/>
          <w:szCs w:val="21"/>
        </w:rPr>
        <w:t>Članak 9.</w:t>
      </w:r>
    </w:p>
    <w:p w14:paraId="3218DF89" w14:textId="77777777" w:rsidR="00FC5699" w:rsidRPr="000F38FC" w:rsidRDefault="00FC5699" w:rsidP="00FC5699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</w:p>
    <w:p w14:paraId="7F445731" w14:textId="77777777" w:rsidR="00DB748C" w:rsidRPr="000F38FC" w:rsidRDefault="00DB748C" w:rsidP="0046061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 xml:space="preserve">Skupštinu Komore čini 63 izabranih predstavnika </w:t>
      </w:r>
      <w:r w:rsidR="0046061F" w:rsidRPr="000F38FC">
        <w:rPr>
          <w:rFonts w:ascii="Tahoma" w:hAnsi="Tahoma" w:cs="Tahoma"/>
          <w:sz w:val="21"/>
          <w:szCs w:val="21"/>
        </w:rPr>
        <w:t xml:space="preserve">aktivnih članova </w:t>
      </w:r>
      <w:r w:rsidRPr="000F38FC">
        <w:rPr>
          <w:rFonts w:ascii="Tahoma" w:hAnsi="Tahoma" w:cs="Tahoma"/>
          <w:sz w:val="21"/>
          <w:szCs w:val="21"/>
        </w:rPr>
        <w:t>Komore, koji su</w:t>
      </w:r>
      <w:r w:rsidR="0055513A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izabrani u izbornim jedinicama u skladu s člankom 8. stavkom 1. ovoga pravilnika.</w:t>
      </w:r>
    </w:p>
    <w:p w14:paraId="7BD1FD7D" w14:textId="77777777" w:rsidR="0055513A" w:rsidRPr="000F38FC" w:rsidRDefault="0055513A" w:rsidP="0046061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41F6AD01" w14:textId="77777777" w:rsidR="00DB748C" w:rsidRPr="000F38FC" w:rsidRDefault="00DB748C" w:rsidP="0046061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U ukupnom broju članova Skupštine Komore izabranih u pojedinim izbornim jedinicama,</w:t>
      </w:r>
      <w:r w:rsidR="0055513A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mora biti zastupljena svaka županija s najmanje jednim članom uvažavajući princip</w:t>
      </w:r>
      <w:r w:rsidR="0055513A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proporcionalnosti.</w:t>
      </w:r>
    </w:p>
    <w:p w14:paraId="2F57DE4C" w14:textId="77777777" w:rsidR="00DB748C" w:rsidRPr="000F38FC" w:rsidRDefault="00DB748C" w:rsidP="0046061F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  <w:r w:rsidRPr="000F38FC">
        <w:rPr>
          <w:rFonts w:ascii="Tahoma-Bold" w:hAnsi="Tahoma-Bold" w:cs="Tahoma-Bold"/>
          <w:b/>
          <w:bCs/>
          <w:sz w:val="21"/>
          <w:szCs w:val="21"/>
        </w:rPr>
        <w:lastRenderedPageBreak/>
        <w:t>Članak 10.</w:t>
      </w:r>
    </w:p>
    <w:p w14:paraId="58F7E8C4" w14:textId="77777777" w:rsidR="0055513A" w:rsidRPr="000F38FC" w:rsidRDefault="0055513A" w:rsidP="00DB748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1"/>
          <w:szCs w:val="21"/>
        </w:rPr>
      </w:pPr>
    </w:p>
    <w:p w14:paraId="39A99B45" w14:textId="77777777" w:rsidR="00DB748C" w:rsidRPr="000F38FC" w:rsidRDefault="00DB748C" w:rsidP="0046061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Kandidacijski postupak za izbor članova Skupštine Komore u izbornim jedinicama provodi</w:t>
      </w:r>
      <w:r w:rsidR="0055513A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Izborno povjerenstvo za tu izbornu jedinicu.</w:t>
      </w:r>
    </w:p>
    <w:p w14:paraId="3AB66768" w14:textId="77777777" w:rsidR="0055513A" w:rsidRPr="000F38FC" w:rsidRDefault="0055513A" w:rsidP="0046061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02A9C33F" w14:textId="77777777" w:rsidR="00DB748C" w:rsidRPr="000F38FC" w:rsidRDefault="00DB748C" w:rsidP="0046061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Izbor članova Skupštine Komore obavlja se u Izbornim jedinicama putem kandidacijskih lista</w:t>
      </w:r>
      <w:r w:rsidR="0055513A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(zatvorenih) u skladu</w:t>
      </w:r>
      <w:r w:rsidR="0046061F" w:rsidRPr="000F38FC">
        <w:rPr>
          <w:rFonts w:ascii="Tahoma" w:hAnsi="Tahoma" w:cs="Tahoma"/>
          <w:sz w:val="21"/>
          <w:szCs w:val="21"/>
        </w:rPr>
        <w:t xml:space="preserve"> s kriterijima propisanim ovim P</w:t>
      </w:r>
      <w:r w:rsidRPr="000F38FC">
        <w:rPr>
          <w:rFonts w:ascii="Tahoma" w:hAnsi="Tahoma" w:cs="Tahoma"/>
          <w:sz w:val="21"/>
          <w:szCs w:val="21"/>
        </w:rPr>
        <w:t>ravilnikom.</w:t>
      </w:r>
    </w:p>
    <w:p w14:paraId="45B3FFC9" w14:textId="77777777" w:rsidR="0046061F" w:rsidRPr="000F38FC" w:rsidRDefault="0046061F" w:rsidP="0046061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256888D5" w14:textId="77777777" w:rsidR="00DB748C" w:rsidRPr="000F38FC" w:rsidRDefault="00DB748C" w:rsidP="0046061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Izborno povjerenstvo čini predsjednik i dva člana koje imenuje Upravni odbor Komore za</w:t>
      </w:r>
      <w:r w:rsidR="0046061F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svaku izbornu jedinicu.</w:t>
      </w:r>
    </w:p>
    <w:p w14:paraId="36561072" w14:textId="77777777" w:rsidR="0046061F" w:rsidRPr="000F38FC" w:rsidRDefault="0046061F" w:rsidP="0046061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1EC1C0AE" w14:textId="77777777" w:rsidR="00DB748C" w:rsidRPr="000F38FC" w:rsidRDefault="00DB748C" w:rsidP="0046061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Izborno povjerenstvo:</w:t>
      </w:r>
    </w:p>
    <w:p w14:paraId="0A098FD5" w14:textId="77777777" w:rsidR="0046061F" w:rsidRPr="000F38FC" w:rsidRDefault="0046061F" w:rsidP="0046061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2BDF8FD5" w14:textId="77777777" w:rsidR="00DB748C" w:rsidRPr="000F38FC" w:rsidRDefault="00DB748C" w:rsidP="0046061F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1. brine za pravilno provođenje kandidacijskog postupka, odnosno izbora u svojoj</w:t>
      </w:r>
    </w:p>
    <w:p w14:paraId="3A9DB3B9" w14:textId="77777777" w:rsidR="00DB748C" w:rsidRPr="000F38FC" w:rsidRDefault="00DB748C" w:rsidP="0046061F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izbornoj jedinici;</w:t>
      </w:r>
    </w:p>
    <w:p w14:paraId="4F0495C6" w14:textId="77777777" w:rsidR="00DB748C" w:rsidRPr="000F38FC" w:rsidRDefault="00DB748C" w:rsidP="0046061F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2. prema obvezatnim uputama obavlja sve tehničke pripreme za provedbu</w:t>
      </w:r>
      <w:r w:rsidR="0046061F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kandidacijskog postupka te izbora;</w:t>
      </w:r>
    </w:p>
    <w:p w14:paraId="7DF2B766" w14:textId="77777777" w:rsidR="00DB748C" w:rsidRPr="000F38FC" w:rsidRDefault="00DB748C" w:rsidP="0046061F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3. na temelju pravovaljanih prijedloga sastavlja i objavljuje liste kandidata za</w:t>
      </w:r>
      <w:r w:rsidR="0046061F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članove svoje Izborne jedinice u Skupštini Komore;</w:t>
      </w:r>
    </w:p>
    <w:p w14:paraId="6372C887" w14:textId="77777777" w:rsidR="00DB748C" w:rsidRPr="000F38FC" w:rsidRDefault="00DB748C" w:rsidP="0046061F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4. utvrđuje rezultate kandidacijskog postupka te provedenih izbora i dostavlja ih</w:t>
      </w:r>
      <w:r w:rsidR="0046061F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Središnjem izbornom povjerenstvu;</w:t>
      </w:r>
    </w:p>
    <w:p w14:paraId="4583C247" w14:textId="77777777" w:rsidR="00DB748C" w:rsidRPr="000F38FC" w:rsidRDefault="00DB748C" w:rsidP="0046061F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5. obavlja</w:t>
      </w:r>
      <w:r w:rsidR="0046061F" w:rsidRPr="000F38FC">
        <w:rPr>
          <w:rFonts w:ascii="Tahoma" w:hAnsi="Tahoma" w:cs="Tahoma"/>
          <w:sz w:val="21"/>
          <w:szCs w:val="21"/>
        </w:rPr>
        <w:t xml:space="preserve"> i druge poslove određene ovim P</w:t>
      </w:r>
      <w:r w:rsidRPr="000F38FC">
        <w:rPr>
          <w:rFonts w:ascii="Tahoma" w:hAnsi="Tahoma" w:cs="Tahoma"/>
          <w:sz w:val="21"/>
          <w:szCs w:val="21"/>
        </w:rPr>
        <w:t>ravilnikom.</w:t>
      </w:r>
    </w:p>
    <w:p w14:paraId="6AC0F276" w14:textId="77777777" w:rsidR="0046061F" w:rsidRPr="000F38FC" w:rsidRDefault="0046061F" w:rsidP="0046061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07227C73" w14:textId="77777777" w:rsidR="00DB748C" w:rsidRPr="000F38FC" w:rsidRDefault="00DB748C" w:rsidP="0046061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Ako se član Izbornog povjerenstva kandidira za člana Skupštine Komore, ne može više</w:t>
      </w:r>
      <w:r w:rsidR="0046061F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obavljati poslove u Izbornom povjerenstvu.</w:t>
      </w:r>
    </w:p>
    <w:p w14:paraId="510D0A9D" w14:textId="77777777" w:rsidR="0046061F" w:rsidRPr="000F38FC" w:rsidRDefault="0046061F" w:rsidP="0046061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7C5D03C5" w14:textId="77777777" w:rsidR="00DB748C" w:rsidRPr="000F38FC" w:rsidRDefault="00DB748C" w:rsidP="0046061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Izborno povjerenstvo može odlučiti da se izbor članova Skupštine Komore iz te izborne</w:t>
      </w:r>
      <w:r w:rsidR="0046061F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jedinice provede na Zboru područnog odbora, javnim glasovanjem.</w:t>
      </w:r>
    </w:p>
    <w:p w14:paraId="17669B7F" w14:textId="77777777" w:rsidR="0046061F" w:rsidRPr="000F38FC" w:rsidRDefault="0046061F" w:rsidP="0046061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56682596" w14:textId="77777777" w:rsidR="00DB748C" w:rsidRPr="000F38FC" w:rsidRDefault="00DB748C" w:rsidP="0046061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U slučaju da se Izborno povjerenstvo područnog odbora odluči na postupak neposrednog</w:t>
      </w:r>
      <w:r w:rsidR="0046061F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 xml:space="preserve">izbora u skladu sa stavkom </w:t>
      </w:r>
      <w:r w:rsidR="0046061F" w:rsidRPr="000F38FC">
        <w:rPr>
          <w:rFonts w:ascii="Tahoma" w:hAnsi="Tahoma" w:cs="Tahoma"/>
          <w:sz w:val="21"/>
          <w:szCs w:val="21"/>
        </w:rPr>
        <w:t xml:space="preserve"> 6. </w:t>
      </w:r>
      <w:r w:rsidRPr="000F38FC">
        <w:rPr>
          <w:rFonts w:ascii="Tahoma" w:hAnsi="Tahoma" w:cs="Tahoma"/>
          <w:sz w:val="21"/>
          <w:szCs w:val="21"/>
        </w:rPr>
        <w:t>ovoga članka, na postupak izbora ne primjenjuju se članci</w:t>
      </w:r>
      <w:r w:rsidR="0046061F" w:rsidRPr="000F38FC">
        <w:rPr>
          <w:rFonts w:ascii="Tahoma" w:hAnsi="Tahoma" w:cs="Tahoma"/>
          <w:sz w:val="21"/>
          <w:szCs w:val="21"/>
        </w:rPr>
        <w:t xml:space="preserve"> </w:t>
      </w:r>
      <w:r w:rsidR="00F11D93">
        <w:rPr>
          <w:rFonts w:ascii="Tahoma" w:hAnsi="Tahoma" w:cs="Tahoma"/>
          <w:sz w:val="21"/>
          <w:szCs w:val="21"/>
        </w:rPr>
        <w:t>12</w:t>
      </w:r>
      <w:r w:rsidRPr="000F38FC">
        <w:rPr>
          <w:rFonts w:ascii="Tahoma" w:hAnsi="Tahoma" w:cs="Tahoma"/>
          <w:sz w:val="21"/>
          <w:szCs w:val="21"/>
        </w:rPr>
        <w:t>. do 15. ovoga pravilnika.</w:t>
      </w:r>
    </w:p>
    <w:p w14:paraId="7476CC26" w14:textId="77777777" w:rsidR="00DB748C" w:rsidRPr="000F38FC" w:rsidRDefault="00DB748C" w:rsidP="00DB74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14:paraId="0C82B3C9" w14:textId="77777777" w:rsidR="00DB748C" w:rsidRPr="000F38FC" w:rsidRDefault="00DB748C" w:rsidP="0046061F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  <w:r w:rsidRPr="000F38FC">
        <w:rPr>
          <w:rFonts w:ascii="Tahoma-Bold" w:hAnsi="Tahoma-Bold" w:cs="Tahoma-Bold"/>
          <w:b/>
          <w:bCs/>
          <w:sz w:val="21"/>
          <w:szCs w:val="21"/>
        </w:rPr>
        <w:t>Članak 11.</w:t>
      </w:r>
      <w:r w:rsidR="0046061F" w:rsidRPr="000F38FC">
        <w:rPr>
          <w:rFonts w:ascii="Tahoma-Bold" w:hAnsi="Tahoma-Bold" w:cs="Tahoma-Bold"/>
          <w:b/>
          <w:bCs/>
          <w:sz w:val="21"/>
          <w:szCs w:val="21"/>
        </w:rPr>
        <w:t xml:space="preserve"> </w:t>
      </w:r>
    </w:p>
    <w:p w14:paraId="0D37E1BE" w14:textId="77777777" w:rsidR="0046061F" w:rsidRPr="000F38FC" w:rsidRDefault="0046061F" w:rsidP="0046061F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</w:p>
    <w:p w14:paraId="33DBE095" w14:textId="77777777" w:rsidR="00DB748C" w:rsidRPr="000F38FC" w:rsidRDefault="00DB748C" w:rsidP="0046061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Datum početka kandidacijskog postupka za izbor članova Skupštine Komore u izbornim</w:t>
      </w:r>
      <w:r w:rsidR="0046061F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jedinicama određen je Odlukom o raspisivanju izbora za tijela Komore koju donosi Skupština</w:t>
      </w:r>
      <w:r w:rsidR="0046061F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Komore.</w:t>
      </w:r>
    </w:p>
    <w:p w14:paraId="15439491" w14:textId="77777777" w:rsidR="0046061F" w:rsidRPr="000F38FC" w:rsidRDefault="0046061F" w:rsidP="0046061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5CA72962" w14:textId="77777777" w:rsidR="00DB748C" w:rsidRPr="000F38FC" w:rsidRDefault="00DB748C" w:rsidP="0046061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 xml:space="preserve">Izborno povjerenstvo svim </w:t>
      </w:r>
      <w:r w:rsidR="001968BE" w:rsidRPr="000F38FC">
        <w:rPr>
          <w:rFonts w:ascii="Tahoma" w:hAnsi="Tahoma" w:cs="Tahoma"/>
          <w:sz w:val="21"/>
          <w:szCs w:val="21"/>
        </w:rPr>
        <w:t xml:space="preserve">aktivnim članovima Komore </w:t>
      </w:r>
      <w:r w:rsidRPr="000F38FC">
        <w:rPr>
          <w:rFonts w:ascii="Tahoma" w:hAnsi="Tahoma" w:cs="Tahoma"/>
          <w:sz w:val="21"/>
          <w:szCs w:val="21"/>
        </w:rPr>
        <w:t>iz te izborne jedinice</w:t>
      </w:r>
      <w:r w:rsidR="0046061F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dostavlja poziv za podnošenje kandidacijske liste (zatvorene), za izbor članova Skupštine</w:t>
      </w:r>
      <w:r w:rsidR="0046061F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Komore iz te izborne jedinice.</w:t>
      </w:r>
    </w:p>
    <w:p w14:paraId="13EB82F9" w14:textId="77777777" w:rsidR="0046061F" w:rsidRPr="000F38FC" w:rsidRDefault="0046061F" w:rsidP="0046061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4D0C5349" w14:textId="77777777" w:rsidR="00DB748C" w:rsidRPr="000F38FC" w:rsidRDefault="00DB748C" w:rsidP="0046061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 xml:space="preserve">Za pravovaljanost kandidacijske liste potrebno je prikupiti potpise 10% </w:t>
      </w:r>
      <w:r w:rsidR="0046061F" w:rsidRPr="000F38FC">
        <w:rPr>
          <w:rFonts w:ascii="Tahoma" w:hAnsi="Tahoma" w:cs="Tahoma"/>
          <w:sz w:val="21"/>
          <w:szCs w:val="21"/>
        </w:rPr>
        <w:t xml:space="preserve">aktivnih članova Komore </w:t>
      </w:r>
      <w:r w:rsidRPr="000F38FC">
        <w:rPr>
          <w:rFonts w:ascii="Tahoma" w:hAnsi="Tahoma" w:cs="Tahoma"/>
          <w:sz w:val="21"/>
          <w:szCs w:val="21"/>
        </w:rPr>
        <w:t>prema prebivalištu u toj izbornoj jedinici.</w:t>
      </w:r>
    </w:p>
    <w:p w14:paraId="6CE406A3" w14:textId="77777777" w:rsidR="0046061F" w:rsidRPr="000F38FC" w:rsidRDefault="0046061F" w:rsidP="0046061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02DF835F" w14:textId="77777777" w:rsidR="00DB748C" w:rsidRPr="000F38FC" w:rsidRDefault="00DB748C" w:rsidP="0046061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Kandidacijsku listu za članove Skupštine Komore može predložiti i Vijeće područnog odbora</w:t>
      </w:r>
      <w:r w:rsidR="0046061F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bez prikupljanja potpisa.</w:t>
      </w:r>
    </w:p>
    <w:p w14:paraId="53BF7335" w14:textId="77777777" w:rsidR="0046061F" w:rsidRPr="000F38FC" w:rsidRDefault="0046061F" w:rsidP="0046061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72B38BB9" w14:textId="77777777" w:rsidR="00DB748C" w:rsidRPr="000F38FC" w:rsidRDefault="00DB748C" w:rsidP="0046061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Prijedlozi kandidacijskih lista dostavljaju se Izbornom povjerenstvu najkraće u roku od</w:t>
      </w:r>
      <w:r w:rsidR="0046061F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osam dana od dana raspisivanja kandidacijskog postupka za izbor članova Skupštine Komore</w:t>
      </w:r>
      <w:r w:rsidR="0046061F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iz te izborne jedinice, s pisanim očitovanjem svakog kandidata o prihvaćanju kandidature.</w:t>
      </w:r>
    </w:p>
    <w:p w14:paraId="6D043662" w14:textId="77777777" w:rsidR="0046061F" w:rsidRPr="000F38FC" w:rsidRDefault="0046061F" w:rsidP="0046061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55A7494F" w14:textId="77777777" w:rsidR="00DB748C" w:rsidRPr="000F38FC" w:rsidRDefault="00DB748C" w:rsidP="0046061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 xml:space="preserve">Svaki </w:t>
      </w:r>
      <w:r w:rsidR="001968BE" w:rsidRPr="000F38FC">
        <w:rPr>
          <w:rFonts w:ascii="Tahoma" w:hAnsi="Tahoma" w:cs="Tahoma"/>
          <w:sz w:val="21"/>
          <w:szCs w:val="21"/>
        </w:rPr>
        <w:t xml:space="preserve">aktivni </w:t>
      </w:r>
      <w:r w:rsidRPr="000F38FC">
        <w:rPr>
          <w:rFonts w:ascii="Tahoma" w:hAnsi="Tahoma" w:cs="Tahoma"/>
          <w:sz w:val="21"/>
          <w:szCs w:val="21"/>
        </w:rPr>
        <w:t>član Komore iz Izborne jedinice može svojim potpisom podržati samo jednu</w:t>
      </w:r>
      <w:r w:rsidR="0046061F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kandidacijsku listu za izbor članova Skupštine Komore iz te izborne jedinice.</w:t>
      </w:r>
    </w:p>
    <w:p w14:paraId="0DB43158" w14:textId="77777777" w:rsidR="0046061F" w:rsidRPr="000F38FC" w:rsidRDefault="0046061F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54D5C80C" w14:textId="77777777" w:rsidR="00DB748C" w:rsidRPr="000F38FC" w:rsidRDefault="00DB748C" w:rsidP="0046061F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  <w:r w:rsidRPr="000F38FC">
        <w:rPr>
          <w:rFonts w:ascii="Tahoma-Bold" w:hAnsi="Tahoma-Bold" w:cs="Tahoma-Bold"/>
          <w:b/>
          <w:bCs/>
          <w:sz w:val="21"/>
          <w:szCs w:val="21"/>
        </w:rPr>
        <w:lastRenderedPageBreak/>
        <w:t>Članak 12.</w:t>
      </w:r>
    </w:p>
    <w:p w14:paraId="28684E5A" w14:textId="77777777" w:rsidR="0046061F" w:rsidRPr="000F38FC" w:rsidRDefault="0046061F" w:rsidP="00DB748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1"/>
          <w:szCs w:val="21"/>
        </w:rPr>
      </w:pPr>
    </w:p>
    <w:p w14:paraId="44928BF1" w14:textId="77777777" w:rsidR="00DB748C" w:rsidRPr="000F38FC" w:rsidRDefault="00DB748C" w:rsidP="001206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Izborno povjerenstvo dostavlja svakom biraču Izborne jedinice, elektroničkim putem,</w:t>
      </w:r>
      <w:r w:rsidR="0046061F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glasački listić s kandidacijskom listom za članove Skupštine Komore, uputama o glasovanju i</w:t>
      </w:r>
      <w:r w:rsidR="0046061F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naznakom roka u kojem glasački listić treba povratno dostaviti Izbornom povjerenstvu.</w:t>
      </w:r>
    </w:p>
    <w:p w14:paraId="450F6DB3" w14:textId="77777777" w:rsidR="0046061F" w:rsidRPr="000F38FC" w:rsidRDefault="0046061F" w:rsidP="001206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7BF03B00" w14:textId="77777777" w:rsidR="00DB748C" w:rsidRPr="000F38FC" w:rsidRDefault="00DB748C" w:rsidP="001206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Glasuje se samo za kandidacijsku listu koja je navedena na glasačkom listiću.</w:t>
      </w:r>
    </w:p>
    <w:p w14:paraId="4A145A12" w14:textId="77777777" w:rsidR="0046061F" w:rsidRPr="000F38FC" w:rsidRDefault="0046061F" w:rsidP="001206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09D0541C" w14:textId="77777777" w:rsidR="00DB748C" w:rsidRPr="000F38FC" w:rsidRDefault="00DB748C" w:rsidP="001206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Glasački listić popunjava se tako da se zaokruži redni broj ispred kandidacijske liste.</w:t>
      </w:r>
    </w:p>
    <w:p w14:paraId="18377B69" w14:textId="77777777" w:rsidR="0046061F" w:rsidRPr="000F38FC" w:rsidRDefault="0046061F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23861854" w14:textId="77777777" w:rsidR="00DB748C" w:rsidRPr="000F38FC" w:rsidRDefault="00DB748C" w:rsidP="0046061F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  <w:r w:rsidRPr="000F38FC">
        <w:rPr>
          <w:rFonts w:ascii="Tahoma-Bold" w:hAnsi="Tahoma-Bold" w:cs="Tahoma-Bold"/>
          <w:b/>
          <w:bCs/>
          <w:sz w:val="21"/>
          <w:szCs w:val="21"/>
        </w:rPr>
        <w:t>Članak 13.</w:t>
      </w:r>
    </w:p>
    <w:p w14:paraId="6A60164B" w14:textId="77777777" w:rsidR="0046061F" w:rsidRPr="000F38FC" w:rsidRDefault="0046061F" w:rsidP="00DB748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1"/>
          <w:szCs w:val="21"/>
        </w:rPr>
      </w:pPr>
    </w:p>
    <w:p w14:paraId="03443BE7" w14:textId="77777777" w:rsidR="00DB748C" w:rsidRPr="000F38FC" w:rsidRDefault="00DB748C" w:rsidP="001206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Glasovanje se obavlja glasačkim listićima.</w:t>
      </w:r>
    </w:p>
    <w:p w14:paraId="6BBABBAC" w14:textId="77777777" w:rsidR="0046061F" w:rsidRPr="000F38FC" w:rsidRDefault="0046061F" w:rsidP="001206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75BE9C83" w14:textId="77777777" w:rsidR="00DB748C" w:rsidRPr="000F38FC" w:rsidRDefault="00DB748C" w:rsidP="001206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Glasački listić sadržava:</w:t>
      </w:r>
    </w:p>
    <w:p w14:paraId="2C873511" w14:textId="77777777" w:rsidR="0046061F" w:rsidRPr="000F38FC" w:rsidRDefault="0046061F" w:rsidP="0012063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ahoma" w:hAnsi="Tahoma" w:cs="Tahoma"/>
          <w:sz w:val="21"/>
          <w:szCs w:val="21"/>
        </w:rPr>
      </w:pPr>
    </w:p>
    <w:p w14:paraId="5A0BA12B" w14:textId="77777777" w:rsidR="00DB748C" w:rsidRPr="000F38FC" w:rsidRDefault="00DB748C" w:rsidP="0012063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 xml:space="preserve">1. oznaku da se izbori odnose na Skupštinu Komore, </w:t>
      </w:r>
    </w:p>
    <w:p w14:paraId="0B32E037" w14:textId="77777777" w:rsidR="00DB748C" w:rsidRPr="000F38FC" w:rsidRDefault="00DB748C" w:rsidP="0012063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2. broj članova koji se bira;</w:t>
      </w:r>
    </w:p>
    <w:p w14:paraId="39D05F8B" w14:textId="77777777" w:rsidR="00DB748C" w:rsidRPr="000F38FC" w:rsidRDefault="00DB748C" w:rsidP="0012063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3. kandidacijsku listu koja sadržava imena i prezimena kandidata s datumom rođenja,</w:t>
      </w:r>
      <w:r w:rsidR="0046061F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završenom visokoškolskom ustanovom, mjestom zaposlenja, brojem upisa u</w:t>
      </w:r>
      <w:r w:rsidR="0012063A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Imenik Komore.</w:t>
      </w:r>
    </w:p>
    <w:p w14:paraId="09EE2EDE" w14:textId="77777777" w:rsidR="0012063A" w:rsidRPr="000F38FC" w:rsidRDefault="0012063A" w:rsidP="001206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1188A62F" w14:textId="77777777" w:rsidR="00DB748C" w:rsidRPr="000F38FC" w:rsidRDefault="00DB748C" w:rsidP="001206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Na glasačkom listiću navodi se kandidacijska lista ispred koje je redni broj.</w:t>
      </w:r>
    </w:p>
    <w:p w14:paraId="425C2101" w14:textId="77777777" w:rsidR="0012063A" w:rsidRPr="000F38FC" w:rsidRDefault="0012063A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636B0B96" w14:textId="77777777" w:rsidR="00DB748C" w:rsidRPr="000F38FC" w:rsidRDefault="00DB748C" w:rsidP="0012063A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  <w:r w:rsidRPr="000F38FC">
        <w:rPr>
          <w:rFonts w:ascii="Tahoma-Bold" w:hAnsi="Tahoma-Bold" w:cs="Tahoma-Bold"/>
          <w:b/>
          <w:bCs/>
          <w:sz w:val="21"/>
          <w:szCs w:val="21"/>
        </w:rPr>
        <w:t>Članak 14.</w:t>
      </w:r>
    </w:p>
    <w:p w14:paraId="1CA86CBC" w14:textId="77777777" w:rsidR="0012063A" w:rsidRPr="000F38FC" w:rsidRDefault="0012063A" w:rsidP="00DB748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1"/>
          <w:szCs w:val="21"/>
        </w:rPr>
      </w:pPr>
    </w:p>
    <w:p w14:paraId="046029B7" w14:textId="77777777" w:rsidR="00DB748C" w:rsidRPr="000F38FC" w:rsidRDefault="00DB748C" w:rsidP="001206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Važećim se smatra onaj glasački listić iz kojega se na siguran i nedvojben način može utvrditi</w:t>
      </w:r>
      <w:r w:rsidR="0012063A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za koju je kandidacijsku listu birač glasovao.</w:t>
      </w:r>
    </w:p>
    <w:p w14:paraId="782CF48B" w14:textId="77777777" w:rsidR="0012063A" w:rsidRPr="000F38FC" w:rsidRDefault="0012063A" w:rsidP="00120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14:paraId="6FAE78FF" w14:textId="77777777" w:rsidR="00DB748C" w:rsidRPr="000F38FC" w:rsidRDefault="00DB748C" w:rsidP="001206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Nepopunjeni glasački listić kao i tako popunjen glasački listić za koji se ne može sa</w:t>
      </w:r>
      <w:r w:rsidR="0012063A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sigurnošću utvrditi za koju je kandidacijsku listu birač glasovao, smatrat će se nevažećim.</w:t>
      </w:r>
    </w:p>
    <w:p w14:paraId="1364BC43" w14:textId="77777777" w:rsidR="0012063A" w:rsidRPr="000F38FC" w:rsidRDefault="0012063A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1A96FFED" w14:textId="77777777" w:rsidR="00DB748C" w:rsidRPr="000F38FC" w:rsidRDefault="00DB748C" w:rsidP="0012063A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  <w:r w:rsidRPr="000F38FC">
        <w:rPr>
          <w:rFonts w:ascii="Tahoma-Bold" w:hAnsi="Tahoma-Bold" w:cs="Tahoma-Bold"/>
          <w:b/>
          <w:bCs/>
          <w:sz w:val="21"/>
          <w:szCs w:val="21"/>
        </w:rPr>
        <w:t>Članak 15.</w:t>
      </w:r>
    </w:p>
    <w:p w14:paraId="2DE4F9AC" w14:textId="77777777" w:rsidR="0012063A" w:rsidRPr="000F38FC" w:rsidRDefault="0012063A" w:rsidP="00DB748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1"/>
          <w:szCs w:val="21"/>
        </w:rPr>
      </w:pPr>
    </w:p>
    <w:p w14:paraId="444AF567" w14:textId="77777777" w:rsidR="00DB748C" w:rsidRPr="000F38FC" w:rsidRDefault="00DB748C" w:rsidP="001206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Nakon isteka roka za dostavu popunjenoga glasačkog listića, Izborno povjerenstvo utvrđuje</w:t>
      </w:r>
      <w:r w:rsidR="0012063A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rezultate glasovanja u roku od 48 sata po isteku roka za dostavu popunjenih glasačkih listića.</w:t>
      </w:r>
    </w:p>
    <w:p w14:paraId="0AB559EC" w14:textId="77777777" w:rsidR="0012063A" w:rsidRPr="000F38FC" w:rsidRDefault="0012063A" w:rsidP="001206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6A475C9E" w14:textId="77777777" w:rsidR="00DB748C" w:rsidRPr="000F38FC" w:rsidRDefault="00DB748C" w:rsidP="001206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Pri utvrđivanju rezultata glasovanja Izborno povjerenstvo uzet će u obzir samo glasačke</w:t>
      </w:r>
      <w:r w:rsidR="0012063A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listiće koji su zaprimljeni u određenom roku, a naknadno prispjele glasačke listiće neće</w:t>
      </w:r>
      <w:r w:rsidR="0012063A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uzimati u obzir.</w:t>
      </w:r>
    </w:p>
    <w:p w14:paraId="4EB907D8" w14:textId="77777777" w:rsidR="0012063A" w:rsidRPr="000F38FC" w:rsidRDefault="0012063A" w:rsidP="001206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2B6EB945" w14:textId="77777777" w:rsidR="00DB748C" w:rsidRPr="000F38FC" w:rsidRDefault="00DB748C" w:rsidP="001206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Izabrana je ona kandidacijska lista koja je dobila najveći broj glasova.</w:t>
      </w:r>
    </w:p>
    <w:p w14:paraId="51C650B3" w14:textId="77777777" w:rsidR="0012063A" w:rsidRPr="000F38FC" w:rsidRDefault="0012063A" w:rsidP="00DB748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1"/>
          <w:szCs w:val="21"/>
        </w:rPr>
      </w:pPr>
    </w:p>
    <w:p w14:paraId="4012CB8D" w14:textId="77777777" w:rsidR="00DB748C" w:rsidRPr="000F38FC" w:rsidRDefault="00DB748C" w:rsidP="0012063A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  <w:r w:rsidRPr="000F38FC">
        <w:rPr>
          <w:rFonts w:ascii="Tahoma-Bold" w:hAnsi="Tahoma-Bold" w:cs="Tahoma-Bold"/>
          <w:b/>
          <w:bCs/>
          <w:sz w:val="21"/>
          <w:szCs w:val="21"/>
        </w:rPr>
        <w:t>Članak 16.</w:t>
      </w:r>
    </w:p>
    <w:p w14:paraId="2C17C8F9" w14:textId="77777777" w:rsidR="0012063A" w:rsidRPr="000F38FC" w:rsidRDefault="0012063A" w:rsidP="0012063A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</w:p>
    <w:p w14:paraId="2785CFC0" w14:textId="77777777" w:rsidR="00DB748C" w:rsidRPr="000F38FC" w:rsidRDefault="00DB748C" w:rsidP="001206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Izborno povjerenstvo nakon provedenih izbora sastavit će zapisnik koji sadržava:</w:t>
      </w:r>
    </w:p>
    <w:p w14:paraId="537FC3AD" w14:textId="77777777" w:rsidR="0012063A" w:rsidRPr="000F38FC" w:rsidRDefault="0012063A" w:rsidP="001206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6782B643" w14:textId="77777777" w:rsidR="00DB748C" w:rsidRPr="000F38FC" w:rsidRDefault="00DB748C" w:rsidP="0012063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1. broj upisanih u popis birača Izborne jedinice;</w:t>
      </w:r>
    </w:p>
    <w:p w14:paraId="1C971031" w14:textId="77777777" w:rsidR="00DB748C" w:rsidRPr="000F38FC" w:rsidRDefault="00DB748C" w:rsidP="0012063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2. broj birača koji su glasovali;</w:t>
      </w:r>
    </w:p>
    <w:p w14:paraId="6A54F832" w14:textId="77777777" w:rsidR="00DB748C" w:rsidRPr="000F38FC" w:rsidRDefault="00DB748C" w:rsidP="0012063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3. koliko glasova je dobila pojedina kandidacijska lista, ako ih je bilo;</w:t>
      </w:r>
    </w:p>
    <w:p w14:paraId="58C2928B" w14:textId="77777777" w:rsidR="00DB748C" w:rsidRPr="000F38FC" w:rsidRDefault="00DB748C" w:rsidP="0012063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4. koliko je bilo nevažećih glasačkih listića;</w:t>
      </w:r>
    </w:p>
    <w:p w14:paraId="3B7CCC6B" w14:textId="77777777" w:rsidR="00DB748C" w:rsidRPr="000F38FC" w:rsidRDefault="00DB748C" w:rsidP="0012063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5. ime i prezime kandidata koji su izabrani na pripadajućoj kandidacijskoj listi.</w:t>
      </w:r>
    </w:p>
    <w:p w14:paraId="3DBAEA41" w14:textId="77777777" w:rsidR="0012063A" w:rsidRPr="000F38FC" w:rsidRDefault="0012063A" w:rsidP="001206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46B9A118" w14:textId="77777777" w:rsidR="00DB748C" w:rsidRPr="000F38FC" w:rsidRDefault="00DB748C" w:rsidP="001206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Zapisnik potpisuju svi članovi Izbornog povjerenstva.</w:t>
      </w:r>
    </w:p>
    <w:p w14:paraId="5A65FB9F" w14:textId="77777777" w:rsidR="0012063A" w:rsidRDefault="0012063A" w:rsidP="00DB748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1"/>
          <w:szCs w:val="21"/>
        </w:rPr>
      </w:pPr>
    </w:p>
    <w:p w14:paraId="1572DDCD" w14:textId="77777777" w:rsidR="00D31B1F" w:rsidRDefault="00D31B1F" w:rsidP="00DB748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1"/>
          <w:szCs w:val="21"/>
        </w:rPr>
      </w:pPr>
    </w:p>
    <w:p w14:paraId="72B3CF8C" w14:textId="77777777" w:rsidR="00F11D93" w:rsidRPr="000F38FC" w:rsidRDefault="00F11D93" w:rsidP="00DB748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1"/>
          <w:szCs w:val="21"/>
        </w:rPr>
      </w:pPr>
    </w:p>
    <w:p w14:paraId="772E1209" w14:textId="77777777" w:rsidR="00DB748C" w:rsidRPr="000F38FC" w:rsidRDefault="00DB748C" w:rsidP="0012063A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  <w:r w:rsidRPr="000F38FC">
        <w:rPr>
          <w:rFonts w:ascii="Tahoma-Bold" w:hAnsi="Tahoma-Bold" w:cs="Tahoma-Bold"/>
          <w:b/>
          <w:bCs/>
          <w:sz w:val="21"/>
          <w:szCs w:val="21"/>
        </w:rPr>
        <w:lastRenderedPageBreak/>
        <w:t>Članak 17.</w:t>
      </w:r>
    </w:p>
    <w:p w14:paraId="3D76DDED" w14:textId="77777777" w:rsidR="0012063A" w:rsidRPr="000F38FC" w:rsidRDefault="0012063A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142CB447" w14:textId="77777777" w:rsidR="00DB748C" w:rsidRPr="000F38FC" w:rsidRDefault="00DB748C" w:rsidP="001206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Izborno povjerenstvo u roku od 48 sati od isteka roka za izbore dostaviti će Središnjem</w:t>
      </w:r>
      <w:r w:rsidR="0012063A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izbornom povjerenstvu zapisnik o provedenom postupku izbora i listu članova Skupštine</w:t>
      </w:r>
      <w:r w:rsidR="0012063A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Komore iz te Izborne jedinice za koju je proveden postupak izbora.</w:t>
      </w:r>
    </w:p>
    <w:p w14:paraId="120CBFD8" w14:textId="77777777" w:rsidR="0012063A" w:rsidRPr="000F38FC" w:rsidRDefault="0012063A" w:rsidP="001206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0E286FDA" w14:textId="77777777" w:rsidR="00DB748C" w:rsidRPr="000F38FC" w:rsidRDefault="00DB748C" w:rsidP="001206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Na listi izabranih članova iz te izborne jedinice članovi se unose prema abecednom redu</w:t>
      </w:r>
      <w:r w:rsidR="0012063A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prezimena. Uz njihovo ime i prezime obvezatno se navodi datum rođenja, završena</w:t>
      </w:r>
      <w:r w:rsidR="0012063A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visokoškolska ustanova, mjesto zaposlenja, broj upisa u Imenik Komore.</w:t>
      </w:r>
    </w:p>
    <w:p w14:paraId="4057C261" w14:textId="77777777" w:rsidR="0012063A" w:rsidRPr="000F38FC" w:rsidRDefault="0012063A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01C8E852" w14:textId="77777777" w:rsidR="00DB748C" w:rsidRPr="000F38FC" w:rsidRDefault="00DB748C" w:rsidP="0012063A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  <w:r w:rsidRPr="000F38FC">
        <w:rPr>
          <w:rFonts w:ascii="Tahoma-Bold" w:hAnsi="Tahoma-Bold" w:cs="Tahoma-Bold"/>
          <w:b/>
          <w:bCs/>
          <w:sz w:val="21"/>
          <w:szCs w:val="21"/>
        </w:rPr>
        <w:t>Članak 18.</w:t>
      </w:r>
    </w:p>
    <w:p w14:paraId="1385468B" w14:textId="77777777" w:rsidR="0012063A" w:rsidRPr="000F38FC" w:rsidRDefault="0012063A" w:rsidP="00DB748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1"/>
          <w:szCs w:val="21"/>
        </w:rPr>
      </w:pPr>
    </w:p>
    <w:p w14:paraId="7AEFF12D" w14:textId="77777777" w:rsidR="00DB748C" w:rsidRPr="000F38FC" w:rsidRDefault="00DB748C" w:rsidP="0080117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Središnje izborno povjerenstvo na temelju svih lista izabranih članova za Skupštinu Komore</w:t>
      </w:r>
      <w:r w:rsidR="0012063A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dostavljenih iz Izbornih jedinica sastavit će jedinstvenu listu izabranih članova Skupštine</w:t>
      </w:r>
      <w:r w:rsidR="0012063A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Komore.</w:t>
      </w:r>
    </w:p>
    <w:p w14:paraId="62044268" w14:textId="77777777" w:rsidR="0012063A" w:rsidRPr="000F38FC" w:rsidRDefault="0012063A" w:rsidP="0080117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587481BF" w14:textId="77777777" w:rsidR="00DB748C" w:rsidRPr="000F38FC" w:rsidRDefault="00DB748C" w:rsidP="0080117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Na listi članova Skupštine Komore članovi se unose prema abecednom redu prezimena. Uz</w:t>
      </w:r>
      <w:r w:rsidR="0012063A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njihovo ime i prezime obvezatno se navodi datum rođenja, završena visokoškolska</w:t>
      </w:r>
      <w:r w:rsidR="0012063A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ustanova, mjesto zaposlenja, broj upisa u Imenik Komore, naziv Područnog odbora čiji je kandidat.</w:t>
      </w:r>
    </w:p>
    <w:p w14:paraId="08A260CB" w14:textId="77777777" w:rsidR="0012063A" w:rsidRPr="000F38FC" w:rsidRDefault="0012063A" w:rsidP="0080117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58680E82" w14:textId="77777777" w:rsidR="00DB748C" w:rsidRPr="000F38FC" w:rsidRDefault="00DB748C" w:rsidP="0080117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Središnje izborno povjerenstvo dostavlja jedinstvenu listu članova Skupštine Komore</w:t>
      </w:r>
      <w:r w:rsidR="00801178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predsjedniku Komore, koji će potom sazvati izbornu sjednicu Skupštine Komore.</w:t>
      </w:r>
    </w:p>
    <w:p w14:paraId="2B0164FF" w14:textId="77777777" w:rsidR="0012063A" w:rsidRPr="000F38FC" w:rsidRDefault="0012063A" w:rsidP="008011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14:paraId="6F8C6752" w14:textId="77777777" w:rsidR="00DB748C" w:rsidRPr="000F38FC" w:rsidRDefault="00DB748C" w:rsidP="0080117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Na izbornoj Skupštini Komore verificiraju se mandati izabranih članova Skupštine Komore.</w:t>
      </w:r>
    </w:p>
    <w:p w14:paraId="7864A913" w14:textId="77777777" w:rsidR="0012063A" w:rsidRPr="000F38FC" w:rsidRDefault="0012063A" w:rsidP="00DB748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1"/>
          <w:szCs w:val="21"/>
        </w:rPr>
      </w:pPr>
    </w:p>
    <w:p w14:paraId="48B73A82" w14:textId="77777777" w:rsidR="00DB748C" w:rsidRPr="000F38FC" w:rsidRDefault="00DB748C" w:rsidP="00801178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  <w:r w:rsidRPr="000F38FC">
        <w:rPr>
          <w:rFonts w:ascii="Tahoma-Bold" w:hAnsi="Tahoma-Bold" w:cs="Tahoma-Bold"/>
          <w:b/>
          <w:bCs/>
          <w:sz w:val="21"/>
          <w:szCs w:val="21"/>
        </w:rPr>
        <w:t>DRUGI KRUG IZBORA</w:t>
      </w:r>
    </w:p>
    <w:p w14:paraId="384C69C4" w14:textId="77777777" w:rsidR="00DB748C" w:rsidRPr="000F38FC" w:rsidRDefault="00DB748C" w:rsidP="00801178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  <w:r w:rsidRPr="000F38FC">
        <w:rPr>
          <w:rFonts w:ascii="Tahoma-Bold" w:hAnsi="Tahoma-Bold" w:cs="Tahoma-Bold"/>
          <w:b/>
          <w:bCs/>
          <w:sz w:val="21"/>
          <w:szCs w:val="21"/>
        </w:rPr>
        <w:t>Izbor predsjednika Komore</w:t>
      </w:r>
    </w:p>
    <w:p w14:paraId="66824431" w14:textId="77777777" w:rsidR="00801178" w:rsidRPr="000F38FC" w:rsidRDefault="00801178" w:rsidP="00DB748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1"/>
          <w:szCs w:val="21"/>
        </w:rPr>
      </w:pPr>
    </w:p>
    <w:p w14:paraId="2E7EEA49" w14:textId="77777777" w:rsidR="00DB748C" w:rsidRPr="000F38FC" w:rsidRDefault="00DB748C" w:rsidP="00801178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  <w:r w:rsidRPr="000F38FC">
        <w:rPr>
          <w:rFonts w:ascii="Tahoma-Bold" w:hAnsi="Tahoma-Bold" w:cs="Tahoma-Bold"/>
          <w:b/>
          <w:bCs/>
          <w:sz w:val="21"/>
          <w:szCs w:val="21"/>
        </w:rPr>
        <w:t>Članak 19.</w:t>
      </w:r>
    </w:p>
    <w:p w14:paraId="55EECE3B" w14:textId="77777777" w:rsidR="00801178" w:rsidRPr="000F38FC" w:rsidRDefault="00801178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456A93DC" w14:textId="77777777" w:rsidR="00DB748C" w:rsidRPr="000F38FC" w:rsidRDefault="00DB748C" w:rsidP="0080117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Predsjednika Komore na izbornoj sjednici bira Skupština Komore iz reda svojih članova.</w:t>
      </w:r>
    </w:p>
    <w:p w14:paraId="24B74460" w14:textId="77777777" w:rsidR="00801178" w:rsidRPr="000F38FC" w:rsidRDefault="00801178" w:rsidP="0080117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25C6EE78" w14:textId="77777777" w:rsidR="00DB748C" w:rsidRPr="000F38FC" w:rsidRDefault="00DB748C" w:rsidP="0080117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Za predsjednika Komore izabran je onaj kandidat koji je dobio većinu glasova nazočnih</w:t>
      </w:r>
      <w:r w:rsidR="00801178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članova na sjednici Skupštine Komore.</w:t>
      </w:r>
    </w:p>
    <w:p w14:paraId="5BB73208" w14:textId="77777777" w:rsidR="00801178" w:rsidRPr="000F38FC" w:rsidRDefault="00801178" w:rsidP="0080117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1E073ED7" w14:textId="77777777" w:rsidR="00DB748C" w:rsidRPr="000F38FC" w:rsidRDefault="00DB748C" w:rsidP="0080117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Predsjednik Komore, koji je po funkciji istodobno i predsjednik Skupštine Komore, imenuje</w:t>
      </w:r>
      <w:r w:rsidR="00801178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se na mandat od četiri godine.</w:t>
      </w:r>
    </w:p>
    <w:p w14:paraId="17028118" w14:textId="77777777" w:rsidR="00801178" w:rsidRPr="000F38FC" w:rsidRDefault="00801178" w:rsidP="00801178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sz w:val="21"/>
          <w:szCs w:val="21"/>
        </w:rPr>
      </w:pPr>
    </w:p>
    <w:p w14:paraId="561F3807" w14:textId="77777777" w:rsidR="00801178" w:rsidRPr="000F38FC" w:rsidRDefault="00801178" w:rsidP="00801178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Cs/>
          <w:sz w:val="21"/>
          <w:szCs w:val="21"/>
        </w:rPr>
      </w:pPr>
      <w:r w:rsidRPr="000F38FC">
        <w:rPr>
          <w:rFonts w:ascii="Tahoma-Bold" w:hAnsi="Tahoma-Bold" w:cs="Tahoma-Bold"/>
          <w:bCs/>
          <w:sz w:val="21"/>
          <w:szCs w:val="21"/>
        </w:rPr>
        <w:t>Za predsjednika Komore iz redova članova Skupštine može se kandidirati osoba koja:</w:t>
      </w:r>
    </w:p>
    <w:p w14:paraId="06B55B3C" w14:textId="77777777" w:rsidR="00801178" w:rsidRPr="000F38FC" w:rsidRDefault="00801178" w:rsidP="00801178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Cs/>
          <w:sz w:val="21"/>
          <w:szCs w:val="21"/>
        </w:rPr>
      </w:pPr>
    </w:p>
    <w:p w14:paraId="7679B57B" w14:textId="77777777" w:rsidR="00801178" w:rsidRPr="000F38FC" w:rsidRDefault="00801178" w:rsidP="0080117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ahoma-Bold" w:hAnsi="Tahoma-Bold" w:cs="Tahoma-Bold"/>
          <w:bCs/>
          <w:sz w:val="21"/>
          <w:szCs w:val="21"/>
        </w:rPr>
      </w:pPr>
      <w:r w:rsidRPr="000F38FC">
        <w:rPr>
          <w:rFonts w:ascii="Tahoma-Bold" w:hAnsi="Tahoma-Bold" w:cs="Tahoma-Bold"/>
          <w:bCs/>
          <w:sz w:val="21"/>
          <w:szCs w:val="21"/>
        </w:rPr>
        <w:t>1. ima visoku stručnu spremu elektrotehničke struke</w:t>
      </w:r>
    </w:p>
    <w:p w14:paraId="363421BA" w14:textId="77777777" w:rsidR="00801178" w:rsidRPr="000F38FC" w:rsidRDefault="00801178" w:rsidP="0080117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ahoma-Bold" w:hAnsi="Tahoma-Bold" w:cs="Tahoma-Bold"/>
          <w:bCs/>
          <w:sz w:val="21"/>
          <w:szCs w:val="21"/>
        </w:rPr>
      </w:pPr>
      <w:r w:rsidRPr="000F38FC">
        <w:rPr>
          <w:rFonts w:ascii="Tahoma-Bold" w:hAnsi="Tahoma-Bold" w:cs="Tahoma-Bold"/>
          <w:bCs/>
          <w:sz w:val="21"/>
          <w:szCs w:val="21"/>
        </w:rPr>
        <w:t>2. obavlja inženjersku djelatnost najmanje 10 godina</w:t>
      </w:r>
    </w:p>
    <w:p w14:paraId="08FEA1BC" w14:textId="77777777" w:rsidR="00801178" w:rsidRPr="000F38FC" w:rsidRDefault="00801178" w:rsidP="0080117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ahoma-Bold" w:hAnsi="Tahoma-Bold" w:cs="Tahoma-Bold"/>
          <w:bCs/>
          <w:sz w:val="21"/>
          <w:szCs w:val="21"/>
        </w:rPr>
      </w:pPr>
      <w:r w:rsidRPr="000F38FC">
        <w:rPr>
          <w:rFonts w:ascii="Tahoma-Bold" w:hAnsi="Tahoma-Bold" w:cs="Tahoma-Bold"/>
          <w:bCs/>
          <w:sz w:val="21"/>
          <w:szCs w:val="21"/>
        </w:rPr>
        <w:t>3. je aktivna u tijelima Komore najmanje pet (5) godina</w:t>
      </w:r>
    </w:p>
    <w:p w14:paraId="2B8F4F83" w14:textId="77777777" w:rsidR="00801178" w:rsidRPr="000F38FC" w:rsidRDefault="00801178" w:rsidP="0080117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ahoma-Bold" w:hAnsi="Tahoma-Bold" w:cs="Tahoma-Bold"/>
          <w:bCs/>
          <w:sz w:val="21"/>
          <w:szCs w:val="21"/>
        </w:rPr>
      </w:pPr>
      <w:r w:rsidRPr="000F38FC">
        <w:rPr>
          <w:rFonts w:ascii="Tahoma-Bold" w:hAnsi="Tahoma-Bold" w:cs="Tahoma-Bold"/>
          <w:bCs/>
          <w:sz w:val="21"/>
          <w:szCs w:val="21"/>
        </w:rPr>
        <w:t>4. ima uredno podmirene financijske obveze</w:t>
      </w:r>
    </w:p>
    <w:p w14:paraId="33EA207E" w14:textId="77777777" w:rsidR="00801178" w:rsidRPr="000F38FC" w:rsidRDefault="00801178" w:rsidP="00801178">
      <w:pPr>
        <w:autoSpaceDE w:val="0"/>
        <w:autoSpaceDN w:val="0"/>
        <w:adjustRightInd w:val="0"/>
        <w:spacing w:after="0" w:line="240" w:lineRule="auto"/>
        <w:ind w:left="708"/>
        <w:rPr>
          <w:rFonts w:ascii="Tahoma-Bold" w:hAnsi="Tahoma-Bold" w:cs="Tahoma-Bold"/>
          <w:bCs/>
          <w:sz w:val="21"/>
          <w:szCs w:val="21"/>
        </w:rPr>
      </w:pPr>
      <w:r w:rsidRPr="000F38FC">
        <w:rPr>
          <w:rFonts w:ascii="Tahoma-Bold" w:hAnsi="Tahoma-Bold" w:cs="Tahoma-Bold"/>
          <w:bCs/>
          <w:sz w:val="21"/>
          <w:szCs w:val="21"/>
        </w:rPr>
        <w:t>5. dokaže da se protiv nje ne vodi kazneni postupak.</w:t>
      </w:r>
    </w:p>
    <w:p w14:paraId="37ED5BB0" w14:textId="77777777" w:rsidR="00801178" w:rsidRPr="000F38FC" w:rsidRDefault="00801178" w:rsidP="00624AA6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1"/>
          <w:szCs w:val="21"/>
        </w:rPr>
      </w:pPr>
    </w:p>
    <w:p w14:paraId="27E34794" w14:textId="77777777" w:rsidR="00DB748C" w:rsidRPr="000F38FC" w:rsidRDefault="00DB748C" w:rsidP="00801178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  <w:r w:rsidRPr="000F38FC">
        <w:rPr>
          <w:rFonts w:ascii="Tahoma-Bold" w:hAnsi="Tahoma-Bold" w:cs="Tahoma-Bold"/>
          <w:b/>
          <w:bCs/>
          <w:sz w:val="21"/>
          <w:szCs w:val="21"/>
        </w:rPr>
        <w:t>Članak 20.</w:t>
      </w:r>
    </w:p>
    <w:p w14:paraId="553DCE08" w14:textId="77777777" w:rsidR="00801178" w:rsidRPr="000F38FC" w:rsidRDefault="00801178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3F15FDDF" w14:textId="77777777" w:rsidR="00DB748C" w:rsidRPr="000F38FC" w:rsidRDefault="00DB748C" w:rsidP="0085786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Kandidata za izbor predsjednika Komore iz redova članova Skupštine Komore može</w:t>
      </w:r>
      <w:r w:rsidR="00801178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predložiti:</w:t>
      </w:r>
    </w:p>
    <w:p w14:paraId="49B91C3E" w14:textId="77777777" w:rsidR="0085786A" w:rsidRPr="000F38FC" w:rsidRDefault="0085786A" w:rsidP="0085786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5D7D5442" w14:textId="77777777" w:rsidR="00DB748C" w:rsidRPr="000F38FC" w:rsidRDefault="00DB748C" w:rsidP="0085786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svaki član izborne Skupštine Komore s prikupljenih 25 potpisa članova izborne</w:t>
      </w:r>
      <w:r w:rsidR="0085786A" w:rsidRPr="000F38FC">
        <w:rPr>
          <w:rFonts w:ascii="Tahoma" w:hAnsi="Tahoma" w:cs="Tahoma"/>
          <w:sz w:val="21"/>
          <w:szCs w:val="21"/>
        </w:rPr>
        <w:t xml:space="preserve"> Skupštine Komore.</w:t>
      </w:r>
    </w:p>
    <w:p w14:paraId="2C164ABC" w14:textId="77777777" w:rsidR="00DB748C" w:rsidRPr="000F38FC" w:rsidRDefault="00DB748C" w:rsidP="0085786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Upravni odbor Komore na temelju donesene odluke.</w:t>
      </w:r>
    </w:p>
    <w:p w14:paraId="6E3DD135" w14:textId="77777777" w:rsidR="00624AA6" w:rsidRPr="000F38FC" w:rsidRDefault="00624AA6" w:rsidP="00DB748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1"/>
          <w:szCs w:val="21"/>
        </w:rPr>
      </w:pPr>
    </w:p>
    <w:p w14:paraId="548FBFF6" w14:textId="77777777" w:rsidR="000F38FC" w:rsidRPr="000F38FC" w:rsidRDefault="000F38FC" w:rsidP="00DB748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1"/>
          <w:szCs w:val="21"/>
        </w:rPr>
      </w:pPr>
    </w:p>
    <w:p w14:paraId="29C414D0" w14:textId="77777777" w:rsidR="000F38FC" w:rsidRPr="000F38FC" w:rsidRDefault="000F38FC" w:rsidP="00DB748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1"/>
          <w:szCs w:val="21"/>
        </w:rPr>
      </w:pPr>
    </w:p>
    <w:p w14:paraId="625F3E3C" w14:textId="77777777" w:rsidR="000F38FC" w:rsidRPr="000F38FC" w:rsidRDefault="000F38FC" w:rsidP="00DB748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1"/>
          <w:szCs w:val="21"/>
        </w:rPr>
      </w:pPr>
    </w:p>
    <w:p w14:paraId="7AE3795B" w14:textId="77777777" w:rsidR="00DB748C" w:rsidRPr="000F38FC" w:rsidRDefault="00DB748C" w:rsidP="0085786A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  <w:r w:rsidRPr="000F38FC">
        <w:rPr>
          <w:rFonts w:ascii="Tahoma-Bold" w:hAnsi="Tahoma-Bold" w:cs="Tahoma-Bold"/>
          <w:b/>
          <w:bCs/>
          <w:sz w:val="21"/>
          <w:szCs w:val="21"/>
        </w:rPr>
        <w:lastRenderedPageBreak/>
        <w:t>Članak 21.</w:t>
      </w:r>
    </w:p>
    <w:p w14:paraId="03B3980A" w14:textId="77777777" w:rsidR="000F38FC" w:rsidRPr="000F38FC" w:rsidRDefault="000F38FC" w:rsidP="0085786A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</w:p>
    <w:p w14:paraId="1BDC7467" w14:textId="77777777" w:rsidR="00DB748C" w:rsidRPr="000F38FC" w:rsidRDefault="00DB748C" w:rsidP="00C60CD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Otvaranje postupka za izbor predsjednika Komore provodi Središnje izborno povjerenstvo u</w:t>
      </w:r>
      <w:r w:rsidR="00C60CD9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skladu s Odlukom o raspisivanju izbora za tijela Komore.</w:t>
      </w:r>
    </w:p>
    <w:p w14:paraId="736A52CE" w14:textId="77777777" w:rsidR="00C60CD9" w:rsidRPr="000F38FC" w:rsidRDefault="00C60CD9" w:rsidP="00C60CD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50F79C4D" w14:textId="77777777" w:rsidR="00DB748C" w:rsidRPr="000F38FC" w:rsidRDefault="00DB748C" w:rsidP="00C60CD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Središnje izborno povjerenstvo dostavlja svim izabranim članovima Skupštine Komore i</w:t>
      </w:r>
      <w:r w:rsidR="00C60CD9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Upravnom odboru Komore poziv s uputom za provedbu postupka kandidiranja za izbor</w:t>
      </w:r>
      <w:r w:rsidR="00C60CD9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predsjednika Komore.</w:t>
      </w:r>
    </w:p>
    <w:p w14:paraId="46340C5D" w14:textId="77777777" w:rsidR="00C60CD9" w:rsidRPr="000F38FC" w:rsidRDefault="00C60CD9" w:rsidP="00C60CD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55CB362F" w14:textId="77777777" w:rsidR="00DB748C" w:rsidRPr="000F38FC" w:rsidRDefault="00DB748C" w:rsidP="00C60CD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 xml:space="preserve">Prijedlozi pojedinačnih kandidatura </w:t>
      </w:r>
      <w:r w:rsidR="001968BE" w:rsidRPr="000F38FC">
        <w:rPr>
          <w:rFonts w:ascii="Tahoma" w:hAnsi="Tahoma" w:cs="Tahoma"/>
          <w:sz w:val="21"/>
          <w:szCs w:val="21"/>
        </w:rPr>
        <w:t xml:space="preserve">za predsjednika </w:t>
      </w:r>
      <w:r w:rsidR="00397244" w:rsidRPr="00CC2B85">
        <w:rPr>
          <w:rFonts w:ascii="Tahoma" w:hAnsi="Tahoma" w:cs="Tahoma"/>
          <w:sz w:val="21"/>
          <w:szCs w:val="21"/>
        </w:rPr>
        <w:t xml:space="preserve">Komore </w:t>
      </w:r>
      <w:r w:rsidRPr="00CC2B85">
        <w:rPr>
          <w:rFonts w:ascii="Tahoma" w:hAnsi="Tahoma" w:cs="Tahoma"/>
          <w:sz w:val="21"/>
          <w:szCs w:val="21"/>
        </w:rPr>
        <w:t xml:space="preserve">dostavljaju </w:t>
      </w:r>
      <w:r w:rsidRPr="000F38FC">
        <w:rPr>
          <w:rFonts w:ascii="Tahoma" w:hAnsi="Tahoma" w:cs="Tahoma"/>
          <w:sz w:val="21"/>
          <w:szCs w:val="21"/>
        </w:rPr>
        <w:t>se u Središnje izborno povjerenstvo</w:t>
      </w:r>
      <w:r w:rsidR="00C60CD9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 xml:space="preserve">najkasnije </w:t>
      </w:r>
      <w:r w:rsidR="001968BE" w:rsidRPr="000F38FC">
        <w:rPr>
          <w:rFonts w:ascii="Tahoma" w:hAnsi="Tahoma" w:cs="Tahoma"/>
          <w:sz w:val="21"/>
          <w:szCs w:val="21"/>
        </w:rPr>
        <w:t xml:space="preserve">48 sati </w:t>
      </w:r>
      <w:r w:rsidRPr="000F38FC">
        <w:rPr>
          <w:rFonts w:ascii="Tahoma" w:hAnsi="Tahoma" w:cs="Tahoma"/>
          <w:sz w:val="21"/>
          <w:szCs w:val="21"/>
        </w:rPr>
        <w:t>prije održavanja izborne sjednice Skupštine Komore.</w:t>
      </w:r>
    </w:p>
    <w:p w14:paraId="6FEA8037" w14:textId="77777777" w:rsidR="00C60CD9" w:rsidRPr="000F38FC" w:rsidRDefault="00C60CD9" w:rsidP="00C60CD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1245A157" w14:textId="77777777" w:rsidR="00DB748C" w:rsidRPr="000F38FC" w:rsidRDefault="00DB748C" w:rsidP="00C60CD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Svaki član Skupštine Komore može svojim potpisom podržati samo jednog kandidata za</w:t>
      </w:r>
      <w:r w:rsidR="00C60CD9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predsjednika Komore.</w:t>
      </w:r>
    </w:p>
    <w:p w14:paraId="144B34B0" w14:textId="77777777" w:rsidR="00C60CD9" w:rsidRPr="000F38FC" w:rsidRDefault="00C60CD9" w:rsidP="00DB748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1"/>
          <w:szCs w:val="21"/>
        </w:rPr>
      </w:pPr>
    </w:p>
    <w:p w14:paraId="2431129D" w14:textId="77777777" w:rsidR="00DB748C" w:rsidRPr="000F38FC" w:rsidRDefault="00DB748C" w:rsidP="00C60CD9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  <w:r w:rsidRPr="000F38FC">
        <w:rPr>
          <w:rFonts w:ascii="Tahoma-Bold" w:hAnsi="Tahoma-Bold" w:cs="Tahoma-Bold"/>
          <w:b/>
          <w:bCs/>
          <w:sz w:val="21"/>
          <w:szCs w:val="21"/>
        </w:rPr>
        <w:t>Članak 22.</w:t>
      </w:r>
    </w:p>
    <w:p w14:paraId="09A3E03D" w14:textId="77777777" w:rsidR="00C60CD9" w:rsidRDefault="00C60CD9" w:rsidP="00DB748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1"/>
          <w:szCs w:val="21"/>
        </w:rPr>
      </w:pPr>
    </w:p>
    <w:p w14:paraId="6EDE3769" w14:textId="77777777" w:rsidR="00D31B1F" w:rsidRPr="00CC2B85" w:rsidRDefault="00D31B1F" w:rsidP="00D31B1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CC2B85">
        <w:rPr>
          <w:rFonts w:ascii="Tahoma" w:hAnsi="Tahoma" w:cs="Tahoma"/>
          <w:sz w:val="21"/>
          <w:szCs w:val="21"/>
        </w:rPr>
        <w:t>Najkasnije 48 sati prije održavanja izborne sjednice Skupštine Komore Upravni odbor Komore dostavlja središnjem izbornom povjerenstvu svog kandidata za predsjednika Komore temeljem donesene odluke iz članka 20. ovoga Pravilnika.</w:t>
      </w:r>
    </w:p>
    <w:p w14:paraId="5E009A46" w14:textId="77777777" w:rsidR="00D31B1F" w:rsidRPr="00CC2B85" w:rsidRDefault="00D31B1F" w:rsidP="00DB748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1"/>
          <w:szCs w:val="21"/>
        </w:rPr>
      </w:pPr>
    </w:p>
    <w:p w14:paraId="582B5542" w14:textId="77777777" w:rsidR="00CA3D72" w:rsidRPr="00CC2B85" w:rsidRDefault="00CA3D72" w:rsidP="00CA3D72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sz w:val="21"/>
          <w:szCs w:val="21"/>
        </w:rPr>
      </w:pPr>
      <w:r w:rsidRPr="00CC2B85">
        <w:rPr>
          <w:rFonts w:ascii="Tahoma" w:eastAsia="Calibri" w:hAnsi="Tahoma" w:cs="Tahoma"/>
          <w:sz w:val="21"/>
          <w:szCs w:val="21"/>
        </w:rPr>
        <w:t>Najkasnije 24 sata prije održavanja izborne sjednice Skupštine Komore zaključuje se kandidacijski postupak te Središnje izborno povjerenstvo utvrđuje pojedinačne kan</w:t>
      </w:r>
      <w:r w:rsidR="00D31B1F" w:rsidRPr="00CC2B85">
        <w:rPr>
          <w:rFonts w:ascii="Tahoma" w:eastAsia="Calibri" w:hAnsi="Tahoma" w:cs="Tahoma"/>
          <w:sz w:val="21"/>
          <w:szCs w:val="21"/>
        </w:rPr>
        <w:t>didature za predsjednika Komore.</w:t>
      </w:r>
    </w:p>
    <w:p w14:paraId="1172990D" w14:textId="77777777" w:rsidR="00CA3D72" w:rsidRPr="00CC2B85" w:rsidRDefault="00CA3D72" w:rsidP="00CA3D72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strike/>
          <w:sz w:val="21"/>
          <w:szCs w:val="21"/>
        </w:rPr>
      </w:pPr>
    </w:p>
    <w:p w14:paraId="7466338E" w14:textId="77777777" w:rsidR="00CA3D72" w:rsidRPr="00CC2B85" w:rsidRDefault="00CA3D72" w:rsidP="00CA3D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CC2B85">
        <w:rPr>
          <w:rFonts w:ascii="Tahoma" w:eastAsia="Calibri" w:hAnsi="Tahoma" w:cs="Tahoma"/>
          <w:sz w:val="21"/>
          <w:szCs w:val="21"/>
        </w:rPr>
        <w:t>Nakon završenoga kandidacijskog postupka za izbor predsjednika Komore Središnje izborno povjerenstvo dužno je sastaviti zapisnik o svojem radu te konstatirati pravovaljanost provedenog kandidacijskog postupka.</w:t>
      </w:r>
    </w:p>
    <w:p w14:paraId="0FD4B265" w14:textId="77777777" w:rsidR="00CA3D72" w:rsidRPr="00CC2B85" w:rsidRDefault="00CA3D72" w:rsidP="00CA3D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trike/>
          <w:sz w:val="19"/>
          <w:szCs w:val="19"/>
        </w:rPr>
      </w:pPr>
    </w:p>
    <w:p w14:paraId="6DCC7E11" w14:textId="77777777" w:rsidR="00CA3D72" w:rsidRPr="00CC2B85" w:rsidRDefault="00CA3D72" w:rsidP="00CA3D72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sz w:val="21"/>
          <w:szCs w:val="21"/>
        </w:rPr>
      </w:pPr>
      <w:r w:rsidRPr="00CC2B85">
        <w:rPr>
          <w:rFonts w:ascii="Tahoma" w:eastAsia="Calibri" w:hAnsi="Tahoma" w:cs="Tahoma"/>
          <w:sz w:val="21"/>
          <w:szCs w:val="21"/>
        </w:rPr>
        <w:t>Središnje izborno povjerenstvo o svojem radu će sastaviti zapisnik u koji će ubilježiti:</w:t>
      </w:r>
    </w:p>
    <w:p w14:paraId="590D46EA" w14:textId="77777777" w:rsidR="00CA3D72" w:rsidRPr="00CC2B85" w:rsidRDefault="00CA3D72" w:rsidP="00CA3D72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strike/>
          <w:sz w:val="21"/>
          <w:szCs w:val="21"/>
        </w:rPr>
      </w:pPr>
    </w:p>
    <w:p w14:paraId="6D6658D8" w14:textId="77777777" w:rsidR="00CA3D72" w:rsidRPr="00CC2B85" w:rsidRDefault="00CA3D72" w:rsidP="00CA3D72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sz w:val="21"/>
          <w:szCs w:val="21"/>
        </w:rPr>
      </w:pPr>
      <w:r w:rsidRPr="00CC2B85">
        <w:rPr>
          <w:rFonts w:ascii="Times New Roman" w:eastAsia="Calibri" w:hAnsi="Times New Roman" w:cs="Times New Roman"/>
          <w:b/>
          <w:bCs/>
          <w:sz w:val="21"/>
          <w:szCs w:val="21"/>
        </w:rPr>
        <w:t xml:space="preserve">- </w:t>
      </w:r>
      <w:r w:rsidRPr="00CC2B85">
        <w:rPr>
          <w:rFonts w:ascii="Tahoma" w:eastAsia="Calibri" w:hAnsi="Tahoma" w:cs="Tahoma"/>
          <w:sz w:val="21"/>
          <w:szCs w:val="21"/>
        </w:rPr>
        <w:t>broj birača (članova) Skupštine Komore;</w:t>
      </w:r>
    </w:p>
    <w:p w14:paraId="0A6B4E82" w14:textId="77777777" w:rsidR="00CA3D72" w:rsidRPr="00CC2B85" w:rsidRDefault="00CA3D72" w:rsidP="00CA3D72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sz w:val="21"/>
          <w:szCs w:val="21"/>
        </w:rPr>
      </w:pPr>
      <w:r w:rsidRPr="00CC2B85">
        <w:rPr>
          <w:rFonts w:ascii="Times New Roman" w:eastAsia="Calibri" w:hAnsi="Times New Roman" w:cs="Times New Roman"/>
          <w:b/>
          <w:bCs/>
          <w:sz w:val="21"/>
          <w:szCs w:val="21"/>
        </w:rPr>
        <w:t xml:space="preserve">- </w:t>
      </w:r>
      <w:r w:rsidRPr="00CC2B85">
        <w:rPr>
          <w:rFonts w:ascii="Tahoma" w:eastAsia="Calibri" w:hAnsi="Tahoma" w:cs="Tahoma"/>
          <w:sz w:val="21"/>
          <w:szCs w:val="21"/>
        </w:rPr>
        <w:t>broj birača (članova) Skupštine Komore koji su predložili kandidata za predsjednika Komore te koji pojedinačni prijedlozi se drže nevažećima;</w:t>
      </w:r>
    </w:p>
    <w:p w14:paraId="51AF8467" w14:textId="77777777" w:rsidR="00D31B1F" w:rsidRPr="00CC2B85" w:rsidRDefault="00D31B1F" w:rsidP="00D31B1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CC2B85">
        <w:rPr>
          <w:rFonts w:ascii="Tahoma" w:hAnsi="Tahoma" w:cs="Tahoma"/>
          <w:sz w:val="21"/>
          <w:szCs w:val="21"/>
        </w:rPr>
        <w:t>- ime i prezime kandidata kojeg je predložio Upravni odbor Komore temeljem donesene odluke iz članka 20. Ovoga Pravilnika,</w:t>
      </w:r>
    </w:p>
    <w:p w14:paraId="55773F94" w14:textId="77777777" w:rsidR="00CA3D72" w:rsidRPr="00CC2B85" w:rsidRDefault="00CA3D72" w:rsidP="00CA3D72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sz w:val="21"/>
          <w:szCs w:val="21"/>
        </w:rPr>
      </w:pPr>
      <w:r w:rsidRPr="00CC2B85">
        <w:rPr>
          <w:rFonts w:ascii="Times New Roman" w:eastAsia="Calibri" w:hAnsi="Times New Roman" w:cs="Times New Roman"/>
          <w:b/>
          <w:bCs/>
          <w:sz w:val="21"/>
          <w:szCs w:val="21"/>
        </w:rPr>
        <w:t xml:space="preserve">- </w:t>
      </w:r>
      <w:r w:rsidRPr="00CC2B85">
        <w:rPr>
          <w:rFonts w:ascii="Tahoma" w:eastAsia="Calibri" w:hAnsi="Tahoma" w:cs="Tahoma"/>
          <w:sz w:val="21"/>
          <w:szCs w:val="21"/>
        </w:rPr>
        <w:t>ime i prezime svakog kandidata s pravovaljanom kandidaturom.</w:t>
      </w:r>
    </w:p>
    <w:p w14:paraId="5ACEFAA3" w14:textId="77777777" w:rsidR="00CA3D72" w:rsidRPr="00CC2B85" w:rsidRDefault="00CA3D72" w:rsidP="00CA3D72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strike/>
          <w:sz w:val="21"/>
          <w:szCs w:val="21"/>
        </w:rPr>
      </w:pPr>
    </w:p>
    <w:p w14:paraId="5172324E" w14:textId="77777777" w:rsidR="00D31B1F" w:rsidRPr="00CC2B85" w:rsidRDefault="00CA3D72" w:rsidP="00D31B1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CC2B85">
        <w:rPr>
          <w:rFonts w:ascii="Tahoma" w:eastAsia="Calibri" w:hAnsi="Tahoma" w:cs="Tahoma"/>
          <w:sz w:val="21"/>
          <w:szCs w:val="21"/>
        </w:rPr>
        <w:t>Zapisnik potpisuju svi članovi Sr</w:t>
      </w:r>
      <w:r w:rsidR="00D31B1F" w:rsidRPr="00CC2B85">
        <w:rPr>
          <w:rFonts w:ascii="Tahoma" w:eastAsia="Calibri" w:hAnsi="Tahoma" w:cs="Tahoma"/>
          <w:sz w:val="21"/>
          <w:szCs w:val="21"/>
        </w:rPr>
        <w:t xml:space="preserve">edišnjega izbornog povjerenstva, </w:t>
      </w:r>
      <w:r w:rsidR="00D31B1F" w:rsidRPr="00CC2B85">
        <w:rPr>
          <w:rFonts w:ascii="Tahoma" w:hAnsi="Tahoma" w:cs="Tahoma"/>
          <w:sz w:val="21"/>
          <w:szCs w:val="21"/>
        </w:rPr>
        <w:t>te ga dostavljaju na izbornu Skupštinu Komore.</w:t>
      </w:r>
    </w:p>
    <w:p w14:paraId="2500B42D" w14:textId="77777777" w:rsidR="00CA3D72" w:rsidRPr="00D31B1F" w:rsidRDefault="00CA3D72" w:rsidP="00CA3D72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sz w:val="21"/>
          <w:szCs w:val="21"/>
        </w:rPr>
      </w:pPr>
    </w:p>
    <w:p w14:paraId="270CF405" w14:textId="77777777" w:rsidR="00DB748C" w:rsidRPr="000F38FC" w:rsidRDefault="00DB748C" w:rsidP="00DC667D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  <w:r w:rsidRPr="000F38FC">
        <w:rPr>
          <w:rFonts w:ascii="Tahoma-Bold" w:hAnsi="Tahoma-Bold" w:cs="Tahoma-Bold"/>
          <w:b/>
          <w:bCs/>
          <w:sz w:val="21"/>
          <w:szCs w:val="21"/>
        </w:rPr>
        <w:t>Članak 23.</w:t>
      </w:r>
    </w:p>
    <w:p w14:paraId="36FA3D35" w14:textId="77777777" w:rsidR="00DC667D" w:rsidRPr="000F38FC" w:rsidRDefault="00DC667D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390AE87B" w14:textId="77777777" w:rsidR="00DB748C" w:rsidRPr="000F38FC" w:rsidRDefault="00DB748C" w:rsidP="001968B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Za donošenje pravovaljanih odluka na Skupštini Komore mora biti prisutna većina članova</w:t>
      </w:r>
      <w:r w:rsidR="00DC667D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 xml:space="preserve">Skupštine Komore. </w:t>
      </w:r>
      <w:r w:rsidR="001968BE" w:rsidRPr="000F38FC">
        <w:rPr>
          <w:rFonts w:ascii="Tahoma" w:hAnsi="Tahoma" w:cs="Tahoma"/>
          <w:sz w:val="21"/>
          <w:szCs w:val="21"/>
        </w:rPr>
        <w:t xml:space="preserve">Svi </w:t>
      </w:r>
      <w:r w:rsidRPr="000F38FC">
        <w:rPr>
          <w:rFonts w:ascii="Tahoma" w:hAnsi="Tahoma" w:cs="Tahoma"/>
          <w:sz w:val="21"/>
          <w:szCs w:val="21"/>
        </w:rPr>
        <w:t>kandidat</w:t>
      </w:r>
      <w:r w:rsidR="001968BE" w:rsidRPr="000F38FC">
        <w:rPr>
          <w:rFonts w:ascii="Tahoma" w:hAnsi="Tahoma" w:cs="Tahoma"/>
          <w:sz w:val="21"/>
          <w:szCs w:val="21"/>
        </w:rPr>
        <w:t>i</w:t>
      </w:r>
      <w:r w:rsidRPr="000F38FC">
        <w:rPr>
          <w:rFonts w:ascii="Tahoma" w:hAnsi="Tahoma" w:cs="Tahoma"/>
          <w:sz w:val="21"/>
          <w:szCs w:val="21"/>
        </w:rPr>
        <w:t xml:space="preserve"> za predsjednika Komore prethodno se predstavlja</w:t>
      </w:r>
      <w:r w:rsidR="001968BE" w:rsidRPr="000F38FC">
        <w:rPr>
          <w:rFonts w:ascii="Tahoma" w:hAnsi="Tahoma" w:cs="Tahoma"/>
          <w:sz w:val="21"/>
          <w:szCs w:val="21"/>
        </w:rPr>
        <w:t>ju</w:t>
      </w:r>
      <w:r w:rsidRPr="000F38FC">
        <w:rPr>
          <w:rFonts w:ascii="Tahoma" w:hAnsi="Tahoma" w:cs="Tahoma"/>
          <w:sz w:val="21"/>
          <w:szCs w:val="21"/>
        </w:rPr>
        <w:t xml:space="preserve"> svojim</w:t>
      </w:r>
      <w:r w:rsidR="00DC667D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programom rada.</w:t>
      </w:r>
    </w:p>
    <w:p w14:paraId="7285826F" w14:textId="77777777" w:rsidR="00DC667D" w:rsidRPr="000F38FC" w:rsidRDefault="00DC667D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06E9CEAB" w14:textId="77777777" w:rsidR="00DB748C" w:rsidRDefault="00DB748C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Glasovanje na sjednici Skupštine Komore je javno.</w:t>
      </w:r>
    </w:p>
    <w:p w14:paraId="52AA30CA" w14:textId="77777777" w:rsidR="00CC2B85" w:rsidRPr="000F38FC" w:rsidRDefault="00CC2B85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661E97D6" w14:textId="77777777" w:rsidR="00DB748C" w:rsidRPr="000F38FC" w:rsidRDefault="00DB748C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Za predsjednika Komore izabran je kandidat koji je dobio većinu glasova nazočnih članova na</w:t>
      </w:r>
      <w:r w:rsidR="00DC667D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Skupštini Komore.</w:t>
      </w:r>
    </w:p>
    <w:p w14:paraId="3EB3E082" w14:textId="77777777" w:rsidR="00DC667D" w:rsidRPr="000F38FC" w:rsidRDefault="00DC667D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15B8A70F" w14:textId="77777777" w:rsidR="00DB748C" w:rsidRPr="000F38FC" w:rsidRDefault="00DB748C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Ako se bira između dva kandidata za predsjednika Komore izabran je onaj kandidat koji je</w:t>
      </w:r>
      <w:r w:rsidR="00DC667D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dobio većinu glasova nazočnih članova na Skupštini Komore.</w:t>
      </w:r>
    </w:p>
    <w:p w14:paraId="67ED9708" w14:textId="77777777" w:rsidR="00DC667D" w:rsidRPr="000F38FC" w:rsidRDefault="00DC667D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20C7EAAB" w14:textId="77777777" w:rsidR="00DB748C" w:rsidRPr="000F38FC" w:rsidRDefault="00DB748C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lastRenderedPageBreak/>
        <w:t>Ako se bira između tri kandidata za predsjednika Komore izabran je onaj kandidat koji</w:t>
      </w:r>
      <w:r w:rsidR="00DC667D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je dobio većinu glasova nazočnih članova na Skupštini Komore.</w:t>
      </w:r>
    </w:p>
    <w:p w14:paraId="30827704" w14:textId="77777777" w:rsidR="00DC667D" w:rsidRPr="000F38FC" w:rsidRDefault="00DC667D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181CA694" w14:textId="77777777" w:rsidR="00DB748C" w:rsidRPr="000F38FC" w:rsidRDefault="00DB748C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Ako niti jedan kandidat nije dobio većinu glasova nazočnih članova na Skupštini Komore,</w:t>
      </w:r>
      <w:r w:rsidR="00DC667D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glasovanje se ponavlja za dva kandidat</w:t>
      </w:r>
      <w:r w:rsidR="00DC667D" w:rsidRPr="000F38FC">
        <w:rPr>
          <w:rFonts w:ascii="Tahoma" w:hAnsi="Tahoma" w:cs="Tahoma"/>
          <w:sz w:val="21"/>
          <w:szCs w:val="21"/>
        </w:rPr>
        <w:t xml:space="preserve">a koji su dobili </w:t>
      </w:r>
      <w:r w:rsidR="00524FFA" w:rsidRPr="00CC2B85">
        <w:rPr>
          <w:rFonts w:ascii="Tahoma" w:hAnsi="Tahoma" w:cs="Tahoma"/>
          <w:sz w:val="21"/>
          <w:szCs w:val="21"/>
        </w:rPr>
        <w:t xml:space="preserve">najviše </w:t>
      </w:r>
      <w:r w:rsidRPr="000F38FC">
        <w:rPr>
          <w:rFonts w:ascii="Tahoma" w:hAnsi="Tahoma" w:cs="Tahoma"/>
          <w:sz w:val="21"/>
          <w:szCs w:val="21"/>
        </w:rPr>
        <w:t>glasova u prvom krugu</w:t>
      </w:r>
      <w:r w:rsidR="00DC667D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glasovanja.</w:t>
      </w:r>
    </w:p>
    <w:p w14:paraId="1E2F323E" w14:textId="77777777" w:rsidR="00DC667D" w:rsidRPr="000F38FC" w:rsidRDefault="00DC667D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13A72A06" w14:textId="77777777" w:rsidR="00DB748C" w:rsidRPr="000F38FC" w:rsidRDefault="00DB748C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Ako koji od kandidata odustane, pravo da bude biran stječe kandidat koji je sljedeći po broju</w:t>
      </w:r>
      <w:r w:rsidR="00DC667D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dobivenih glasova.</w:t>
      </w:r>
    </w:p>
    <w:p w14:paraId="0F03F62F" w14:textId="77777777" w:rsidR="00DC667D" w:rsidRPr="000F38FC" w:rsidRDefault="00DC667D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26081FEC" w14:textId="77777777" w:rsidR="00DB748C" w:rsidRPr="000F38FC" w:rsidRDefault="00DB748C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U drugom krugu glasovanja izabran je kandidat koji je dobio većinu glasova nazočnih</w:t>
      </w:r>
      <w:r w:rsidR="00DC667D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članova na Skupštini Komore.</w:t>
      </w:r>
    </w:p>
    <w:p w14:paraId="20BD7914" w14:textId="77777777" w:rsidR="00DC667D" w:rsidRPr="000F38FC" w:rsidRDefault="00DC667D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1FDAADAA" w14:textId="77777777" w:rsidR="00DB748C" w:rsidRPr="000F38FC" w:rsidRDefault="00DB748C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Ako Skupština Komore ne izabere predsjednika Komore ponovit će se izbori u roku od 90</w:t>
      </w:r>
      <w:r w:rsidR="00DC667D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dana.</w:t>
      </w:r>
    </w:p>
    <w:p w14:paraId="23450B7B" w14:textId="77777777" w:rsidR="00DC667D" w:rsidRPr="000F38FC" w:rsidRDefault="00DC667D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2AD6346B" w14:textId="77777777" w:rsidR="00DB748C" w:rsidRPr="000F38FC" w:rsidRDefault="00DB748C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U slučaju iz stavka 9. ovoga članka dosadašnjem predsjedniku Komore</w:t>
      </w:r>
      <w:r w:rsidR="0068002F" w:rsidRPr="000F38FC">
        <w:rPr>
          <w:rFonts w:ascii="Tahoma" w:hAnsi="Tahoma" w:cs="Tahoma"/>
          <w:sz w:val="21"/>
          <w:szCs w:val="21"/>
        </w:rPr>
        <w:t>, članovima Upravnoga i Nadzornoga odbora</w:t>
      </w:r>
      <w:r w:rsidRPr="000F38FC">
        <w:rPr>
          <w:rFonts w:ascii="Tahoma" w:hAnsi="Tahoma" w:cs="Tahoma"/>
          <w:sz w:val="21"/>
          <w:szCs w:val="21"/>
        </w:rPr>
        <w:t xml:space="preserve"> produžuje se mandat</w:t>
      </w:r>
      <w:r w:rsidR="00DC667D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do izbora novog predsjednika Komore.</w:t>
      </w:r>
    </w:p>
    <w:p w14:paraId="76A5B254" w14:textId="77777777" w:rsidR="00DC667D" w:rsidRPr="000F38FC" w:rsidRDefault="00DC667D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4DB728F7" w14:textId="77777777" w:rsidR="00DB748C" w:rsidRPr="000F38FC" w:rsidRDefault="00DB748C" w:rsidP="00DC667D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  <w:r w:rsidRPr="000F38FC">
        <w:rPr>
          <w:rFonts w:ascii="Tahoma-Bold" w:hAnsi="Tahoma-Bold" w:cs="Tahoma-Bold"/>
          <w:b/>
          <w:bCs/>
          <w:sz w:val="21"/>
          <w:szCs w:val="21"/>
        </w:rPr>
        <w:t>Izbor članova Nadzornog odbora</w:t>
      </w:r>
    </w:p>
    <w:p w14:paraId="06AB6DAA" w14:textId="77777777" w:rsidR="00DB748C" w:rsidRPr="000F38FC" w:rsidRDefault="00DB748C" w:rsidP="00DC66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9"/>
          <w:szCs w:val="19"/>
        </w:rPr>
      </w:pPr>
    </w:p>
    <w:p w14:paraId="799AD5BE" w14:textId="77777777" w:rsidR="00DB748C" w:rsidRPr="000F38FC" w:rsidRDefault="00DB748C" w:rsidP="00DC667D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  <w:r w:rsidRPr="000F38FC">
        <w:rPr>
          <w:rFonts w:ascii="Tahoma-Bold" w:hAnsi="Tahoma-Bold" w:cs="Tahoma-Bold"/>
          <w:b/>
          <w:bCs/>
          <w:sz w:val="21"/>
          <w:szCs w:val="21"/>
        </w:rPr>
        <w:t>Članak 24.</w:t>
      </w:r>
    </w:p>
    <w:p w14:paraId="4406C2B3" w14:textId="77777777" w:rsidR="00DC667D" w:rsidRPr="000F38FC" w:rsidRDefault="00DC667D" w:rsidP="00DC667D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</w:p>
    <w:p w14:paraId="52681D6D" w14:textId="77777777" w:rsidR="00DB748C" w:rsidRPr="000F38FC" w:rsidRDefault="00DB748C" w:rsidP="0082164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Nadzorni odbor Komore ima predsjednika i dva člana.</w:t>
      </w:r>
    </w:p>
    <w:p w14:paraId="7F3DB49D" w14:textId="77777777" w:rsidR="00DC667D" w:rsidRPr="000F38FC" w:rsidRDefault="00DC667D" w:rsidP="0082164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7D46D8F4" w14:textId="77777777" w:rsidR="00DC667D" w:rsidRPr="000F38FC" w:rsidRDefault="00DB748C" w:rsidP="0082164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 xml:space="preserve">Kandidacijsku listu za izbor predsjednika i dva člana Nadzornog odbora predlaže </w:t>
      </w:r>
      <w:r w:rsidR="00DC667D" w:rsidRPr="000F38FC">
        <w:rPr>
          <w:rFonts w:ascii="Tahoma" w:hAnsi="Tahoma" w:cs="Tahoma"/>
          <w:sz w:val="21"/>
          <w:szCs w:val="21"/>
        </w:rPr>
        <w:t xml:space="preserve">predsjednik Komore. </w:t>
      </w:r>
    </w:p>
    <w:p w14:paraId="21FDF477" w14:textId="77777777" w:rsidR="00DC667D" w:rsidRPr="000F38FC" w:rsidRDefault="00DC667D" w:rsidP="0082164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26983B65" w14:textId="77777777" w:rsidR="00DB748C" w:rsidRPr="000F38FC" w:rsidRDefault="00DB748C" w:rsidP="0082164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Članove Nadzornog odbora na temelju zatvorene kandidacijske liste bira Skupština Komore</w:t>
      </w:r>
      <w:r w:rsidR="00821649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ako je za listu glasovala većina nazočnih članova Skupštine Komore.</w:t>
      </w:r>
    </w:p>
    <w:p w14:paraId="392B5414" w14:textId="77777777" w:rsidR="00DC667D" w:rsidRPr="000F38FC" w:rsidRDefault="00DC667D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4E455A8E" w14:textId="77777777" w:rsidR="00DB748C" w:rsidRPr="000F38FC" w:rsidRDefault="00DB748C" w:rsidP="00821649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  <w:r w:rsidRPr="000F38FC">
        <w:rPr>
          <w:rFonts w:ascii="Tahoma-Bold" w:hAnsi="Tahoma-Bold" w:cs="Tahoma-Bold"/>
          <w:b/>
          <w:bCs/>
          <w:sz w:val="21"/>
          <w:szCs w:val="21"/>
        </w:rPr>
        <w:t>Izbor članova Upravnog odbora</w:t>
      </w:r>
    </w:p>
    <w:p w14:paraId="55AFEAE0" w14:textId="77777777" w:rsidR="00821649" w:rsidRPr="000F38FC" w:rsidRDefault="00821649" w:rsidP="00821649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</w:p>
    <w:p w14:paraId="58D285CA" w14:textId="77777777" w:rsidR="00DB748C" w:rsidRPr="000F38FC" w:rsidRDefault="00DB748C" w:rsidP="00821649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  <w:r w:rsidRPr="000F38FC">
        <w:rPr>
          <w:rFonts w:ascii="Tahoma-Bold" w:hAnsi="Tahoma-Bold" w:cs="Tahoma-Bold"/>
          <w:b/>
          <w:bCs/>
          <w:sz w:val="21"/>
          <w:szCs w:val="21"/>
        </w:rPr>
        <w:t>Članak 25.</w:t>
      </w:r>
      <w:r w:rsidR="00821649" w:rsidRPr="000F38FC">
        <w:rPr>
          <w:rFonts w:ascii="Tahoma-Bold" w:hAnsi="Tahoma-Bold" w:cs="Tahoma-Bold"/>
          <w:b/>
          <w:bCs/>
          <w:sz w:val="21"/>
          <w:szCs w:val="21"/>
        </w:rPr>
        <w:t xml:space="preserve"> </w:t>
      </w:r>
    </w:p>
    <w:p w14:paraId="1F637E3C" w14:textId="77777777" w:rsidR="00821649" w:rsidRPr="000F38FC" w:rsidRDefault="00821649" w:rsidP="00821649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</w:p>
    <w:p w14:paraId="46EE9432" w14:textId="77777777" w:rsidR="00DB748C" w:rsidRPr="000F38FC" w:rsidRDefault="00DB748C" w:rsidP="0082164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Upravni odbor čine predsjednik Komore i osam (8) članova koje iz redova članova</w:t>
      </w:r>
      <w:r w:rsidR="00821649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Skupštine Komore bira Skupština Komore na izbornoj sjednici.</w:t>
      </w:r>
    </w:p>
    <w:p w14:paraId="49B8182E" w14:textId="77777777" w:rsidR="00821649" w:rsidRPr="000F38FC" w:rsidRDefault="00821649" w:rsidP="0082164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36848AA2" w14:textId="77777777" w:rsidR="00DB748C" w:rsidRPr="000F38FC" w:rsidRDefault="00DB748C" w:rsidP="0082164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 xml:space="preserve">Kandidacijsku listu za izbor osam (8) članova Upravnog odbora predlaže </w:t>
      </w:r>
      <w:r w:rsidR="00821649" w:rsidRPr="000F38FC">
        <w:rPr>
          <w:rFonts w:ascii="Tahoma" w:hAnsi="Tahoma" w:cs="Tahoma"/>
          <w:sz w:val="21"/>
          <w:szCs w:val="21"/>
        </w:rPr>
        <w:t>predsjednik Komore iz reda članova Skupštine</w:t>
      </w:r>
      <w:r w:rsidRPr="000F38FC">
        <w:rPr>
          <w:rFonts w:ascii="Tahoma" w:hAnsi="Tahoma" w:cs="Tahoma"/>
          <w:sz w:val="21"/>
          <w:szCs w:val="21"/>
        </w:rPr>
        <w:t>, uvažavajući princip proporcionalne zastupljenosti svih izbornih jedinica.</w:t>
      </w:r>
    </w:p>
    <w:p w14:paraId="15C72E3D" w14:textId="77777777" w:rsidR="00821649" w:rsidRPr="000F38FC" w:rsidRDefault="00821649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15459548" w14:textId="77777777" w:rsidR="0068002F" w:rsidRPr="000F38FC" w:rsidRDefault="00DB748C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 xml:space="preserve">Za članove Upravnog odbora </w:t>
      </w:r>
      <w:r w:rsidR="0068002F" w:rsidRPr="000F38FC">
        <w:rPr>
          <w:rFonts w:ascii="Tahoma" w:hAnsi="Tahoma" w:cs="Tahoma"/>
          <w:sz w:val="21"/>
          <w:szCs w:val="21"/>
        </w:rPr>
        <w:t xml:space="preserve">biti će </w:t>
      </w:r>
      <w:r w:rsidRPr="000F38FC">
        <w:rPr>
          <w:rFonts w:ascii="Tahoma" w:hAnsi="Tahoma" w:cs="Tahoma"/>
          <w:sz w:val="21"/>
          <w:szCs w:val="21"/>
        </w:rPr>
        <w:t>izabrani kandidati zatvoren</w:t>
      </w:r>
      <w:r w:rsidR="0068002F" w:rsidRPr="000F38FC">
        <w:rPr>
          <w:rFonts w:ascii="Tahoma" w:hAnsi="Tahoma" w:cs="Tahoma"/>
          <w:strike/>
          <w:sz w:val="21"/>
          <w:szCs w:val="21"/>
        </w:rPr>
        <w:t>e</w:t>
      </w:r>
      <w:r w:rsidRPr="000F38FC">
        <w:rPr>
          <w:rFonts w:ascii="Tahoma" w:hAnsi="Tahoma" w:cs="Tahoma"/>
          <w:sz w:val="21"/>
          <w:szCs w:val="21"/>
        </w:rPr>
        <w:t xml:space="preserve"> kandidacijsk</w:t>
      </w:r>
      <w:r w:rsidR="0068002F" w:rsidRPr="000F38FC">
        <w:rPr>
          <w:rFonts w:ascii="Tahoma" w:hAnsi="Tahoma" w:cs="Tahoma"/>
          <w:sz w:val="21"/>
          <w:szCs w:val="21"/>
        </w:rPr>
        <w:t>e liste</w:t>
      </w:r>
      <w:r w:rsidR="00821649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koja je na sjednici Skupštine Komore dobila većinu glasova nazočnih članova Skupštine</w:t>
      </w:r>
      <w:r w:rsidR="00821649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Komore.</w:t>
      </w:r>
    </w:p>
    <w:p w14:paraId="297CAAB2" w14:textId="77777777" w:rsidR="00E86533" w:rsidRPr="000F38FC" w:rsidRDefault="00E86533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2EAD49B4" w14:textId="77777777" w:rsidR="00DB748C" w:rsidRPr="000F38FC" w:rsidRDefault="00DB748C" w:rsidP="00E86533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  <w:r w:rsidRPr="000F38FC">
        <w:rPr>
          <w:rFonts w:ascii="Tahoma-Bold" w:hAnsi="Tahoma-Bold" w:cs="Tahoma-Bold"/>
          <w:b/>
          <w:bCs/>
          <w:sz w:val="21"/>
          <w:szCs w:val="21"/>
        </w:rPr>
        <w:t>TREĆI KRUG IZBORA</w:t>
      </w:r>
    </w:p>
    <w:p w14:paraId="48F14C77" w14:textId="77777777" w:rsidR="00E86533" w:rsidRPr="000F38FC" w:rsidRDefault="00E86533" w:rsidP="00E86533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</w:p>
    <w:p w14:paraId="6C0F5568" w14:textId="77777777" w:rsidR="00DB748C" w:rsidRPr="000F38FC" w:rsidRDefault="00DB748C" w:rsidP="00E86533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  <w:r w:rsidRPr="000F38FC">
        <w:rPr>
          <w:rFonts w:ascii="Tahoma-Bold" w:hAnsi="Tahoma-Bold" w:cs="Tahoma-Bold"/>
          <w:b/>
          <w:bCs/>
          <w:sz w:val="21"/>
          <w:szCs w:val="21"/>
        </w:rPr>
        <w:t>Izbor Vijeća Područnog odbora</w:t>
      </w:r>
    </w:p>
    <w:p w14:paraId="234C715E" w14:textId="77777777" w:rsidR="00E86533" w:rsidRPr="000F38FC" w:rsidRDefault="00E86533" w:rsidP="00DB748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1"/>
          <w:szCs w:val="21"/>
        </w:rPr>
      </w:pPr>
    </w:p>
    <w:p w14:paraId="46A5DCEB" w14:textId="77777777" w:rsidR="00DB748C" w:rsidRPr="000F38FC" w:rsidRDefault="00DB748C" w:rsidP="00E86533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  <w:r w:rsidRPr="000F38FC">
        <w:rPr>
          <w:rFonts w:ascii="Tahoma-Bold" w:hAnsi="Tahoma-Bold" w:cs="Tahoma-Bold"/>
          <w:b/>
          <w:bCs/>
          <w:sz w:val="21"/>
          <w:szCs w:val="21"/>
        </w:rPr>
        <w:t xml:space="preserve">Članak </w:t>
      </w:r>
      <w:r w:rsidR="009D5D9C" w:rsidRPr="000F38FC">
        <w:rPr>
          <w:rFonts w:ascii="Tahoma-Bold" w:hAnsi="Tahoma-Bold" w:cs="Tahoma-Bold"/>
          <w:b/>
          <w:bCs/>
          <w:sz w:val="21"/>
          <w:szCs w:val="21"/>
        </w:rPr>
        <w:t>26.</w:t>
      </w:r>
    </w:p>
    <w:p w14:paraId="6418FEEE" w14:textId="77777777" w:rsidR="00E86533" w:rsidRPr="000F38FC" w:rsidRDefault="00E86533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2DF8EF51" w14:textId="77777777" w:rsidR="00DB748C" w:rsidRPr="000F38FC" w:rsidRDefault="00DB748C" w:rsidP="009D5D9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Članovi Komore udruženi su u područne odbore Komore koji se osnivaju u sjedištu jedne</w:t>
      </w:r>
      <w:r w:rsidR="00185AFF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županije za područje više županija, a koji</w:t>
      </w:r>
      <w:r w:rsidR="00185AFF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se poklapaju s izbornim jedinicama iz članka 8. ovoga Pravilnika.</w:t>
      </w:r>
    </w:p>
    <w:p w14:paraId="4201BDC2" w14:textId="77777777" w:rsidR="009D5D9C" w:rsidRPr="000F38FC" w:rsidRDefault="009D5D9C" w:rsidP="009D5D9C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</w:p>
    <w:p w14:paraId="57D99251" w14:textId="77777777" w:rsidR="00DB748C" w:rsidRPr="000F38FC" w:rsidRDefault="000F38FC" w:rsidP="009D5D9C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  <w:r w:rsidRPr="000F38FC">
        <w:rPr>
          <w:rFonts w:ascii="Tahoma-Bold" w:hAnsi="Tahoma-Bold" w:cs="Tahoma-Bold"/>
          <w:b/>
          <w:bCs/>
          <w:sz w:val="21"/>
          <w:szCs w:val="21"/>
        </w:rPr>
        <w:t>Članak</w:t>
      </w:r>
      <w:r w:rsidR="009D5D9C" w:rsidRPr="000F38FC">
        <w:rPr>
          <w:rFonts w:ascii="Tahoma-Bold" w:hAnsi="Tahoma-Bold" w:cs="Tahoma-Bold"/>
          <w:b/>
          <w:bCs/>
          <w:sz w:val="21"/>
          <w:szCs w:val="21"/>
        </w:rPr>
        <w:t xml:space="preserve"> 27.</w:t>
      </w:r>
    </w:p>
    <w:p w14:paraId="50CF1B45" w14:textId="77777777" w:rsidR="009D5D9C" w:rsidRPr="000F38FC" w:rsidRDefault="009D5D9C" w:rsidP="009D5D9C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</w:p>
    <w:p w14:paraId="34560AD9" w14:textId="77777777" w:rsidR="00DB748C" w:rsidRPr="000F38FC" w:rsidRDefault="00DB748C" w:rsidP="0023623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 xml:space="preserve">Izborna jedinica za izbore članova </w:t>
      </w:r>
      <w:r w:rsidR="0068002F" w:rsidRPr="000F38FC">
        <w:rPr>
          <w:rFonts w:ascii="Tahoma" w:hAnsi="Tahoma" w:cs="Tahoma"/>
          <w:sz w:val="21"/>
          <w:szCs w:val="21"/>
        </w:rPr>
        <w:t xml:space="preserve">Vijeća </w:t>
      </w:r>
      <w:r w:rsidR="000F38FC" w:rsidRPr="000F38FC">
        <w:rPr>
          <w:rFonts w:ascii="Tahoma" w:hAnsi="Tahoma" w:cs="Tahoma"/>
          <w:sz w:val="21"/>
          <w:szCs w:val="21"/>
        </w:rPr>
        <w:t>područnog odbora iz članka</w:t>
      </w:r>
      <w:r w:rsidRPr="000F38FC">
        <w:rPr>
          <w:rFonts w:ascii="Tahoma" w:hAnsi="Tahoma" w:cs="Tahoma"/>
          <w:sz w:val="21"/>
          <w:szCs w:val="21"/>
        </w:rPr>
        <w:t xml:space="preserve"> </w:t>
      </w:r>
      <w:r w:rsidR="009D5D9C" w:rsidRPr="000F38FC">
        <w:rPr>
          <w:rFonts w:ascii="Tahoma" w:hAnsi="Tahoma" w:cs="Tahoma"/>
          <w:sz w:val="21"/>
          <w:szCs w:val="21"/>
        </w:rPr>
        <w:t xml:space="preserve">26. </w:t>
      </w:r>
      <w:r w:rsidRPr="000F38FC">
        <w:rPr>
          <w:rFonts w:ascii="Tahoma" w:hAnsi="Tahoma" w:cs="Tahoma"/>
          <w:sz w:val="21"/>
          <w:szCs w:val="21"/>
        </w:rPr>
        <w:t>ovoga pravilnika je</w:t>
      </w:r>
      <w:r w:rsidR="009D5D9C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 xml:space="preserve">područje područnog odbora s biračima </w:t>
      </w:r>
      <w:r w:rsidR="009D5D9C" w:rsidRPr="000F38FC">
        <w:rPr>
          <w:rFonts w:ascii="Tahoma" w:hAnsi="Tahoma" w:cs="Tahoma"/>
          <w:sz w:val="21"/>
          <w:szCs w:val="21"/>
        </w:rPr>
        <w:t xml:space="preserve">aktivnim članovima Komore </w:t>
      </w:r>
      <w:r w:rsidRPr="000F38FC">
        <w:rPr>
          <w:rFonts w:ascii="Tahoma" w:hAnsi="Tahoma" w:cs="Tahoma"/>
          <w:sz w:val="21"/>
          <w:szCs w:val="21"/>
        </w:rPr>
        <w:t>koji imaju</w:t>
      </w:r>
      <w:r w:rsidR="009D5D9C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prebivalište u toj izbornoj jedinici u skladu s člankom 8. ovoga Pravilnika.</w:t>
      </w:r>
    </w:p>
    <w:p w14:paraId="63EAE612" w14:textId="77777777" w:rsidR="00DB748C" w:rsidRPr="000F38FC" w:rsidRDefault="00DB748C" w:rsidP="0023623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lastRenderedPageBreak/>
        <w:t>Odluku o raspisivanju izbora za članove Vijeća područnog odbora, donosi Skupština Komore.</w:t>
      </w:r>
    </w:p>
    <w:p w14:paraId="45892611" w14:textId="77777777" w:rsidR="00236233" w:rsidRPr="000F38FC" w:rsidRDefault="00236233" w:rsidP="0023623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398638BC" w14:textId="77777777" w:rsidR="00DB748C" w:rsidRPr="000F38FC" w:rsidRDefault="00DB748C" w:rsidP="0023623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Izborno povjerenstvo za provedbu izbora imenuje Upravni odbor Komore. Upravni odbor</w:t>
      </w:r>
      <w:r w:rsidR="00236233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Komore izdaje obvezatne upute za provedbu ovih izbora.</w:t>
      </w:r>
    </w:p>
    <w:p w14:paraId="6D3B66FA" w14:textId="77777777" w:rsidR="00236233" w:rsidRPr="000F38FC" w:rsidRDefault="00236233" w:rsidP="0023623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1AEA6721" w14:textId="77777777" w:rsidR="00236233" w:rsidRPr="000F38FC" w:rsidRDefault="00DB748C" w:rsidP="0023623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 xml:space="preserve">Područni odbor koji ima do 300 </w:t>
      </w:r>
      <w:r w:rsidR="000F38FC" w:rsidRPr="000F38FC">
        <w:rPr>
          <w:rFonts w:ascii="Tahoma" w:hAnsi="Tahoma" w:cs="Tahoma"/>
          <w:sz w:val="21"/>
          <w:szCs w:val="21"/>
        </w:rPr>
        <w:t>aktivnih članova Komore</w:t>
      </w:r>
      <w:r w:rsidRPr="000F38FC">
        <w:rPr>
          <w:rFonts w:ascii="Tahoma" w:hAnsi="Tahoma" w:cs="Tahoma"/>
          <w:sz w:val="21"/>
          <w:szCs w:val="21"/>
        </w:rPr>
        <w:t xml:space="preserve"> bira pet članova, a ako</w:t>
      </w:r>
      <w:r w:rsidR="00236233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 xml:space="preserve">ima više od 300 </w:t>
      </w:r>
      <w:r w:rsidR="000F38FC" w:rsidRPr="000F38FC">
        <w:rPr>
          <w:rFonts w:ascii="Tahoma" w:hAnsi="Tahoma" w:cs="Tahoma"/>
          <w:sz w:val="21"/>
          <w:szCs w:val="21"/>
        </w:rPr>
        <w:t xml:space="preserve">aktivnih članova Komore </w:t>
      </w:r>
      <w:r w:rsidRPr="000F38FC">
        <w:rPr>
          <w:rFonts w:ascii="Tahoma" w:hAnsi="Tahoma" w:cs="Tahoma"/>
          <w:sz w:val="21"/>
          <w:szCs w:val="21"/>
        </w:rPr>
        <w:t>bira sedam članova, u Vijeće područnog</w:t>
      </w:r>
      <w:r w:rsidR="00236233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 xml:space="preserve">odbora. </w:t>
      </w:r>
    </w:p>
    <w:p w14:paraId="2D831C74" w14:textId="77777777" w:rsidR="00236233" w:rsidRPr="000F38FC" w:rsidRDefault="00236233" w:rsidP="0023623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19E76236" w14:textId="77777777" w:rsidR="00DB748C" w:rsidRPr="000F38FC" w:rsidRDefault="00DB748C" w:rsidP="0023623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Izabrani članovi Upravnog odbora Komore s područja tog područnog odbora članovi</w:t>
      </w:r>
      <w:r w:rsidR="00236233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su Vijeća područnog odbora po funkciji.</w:t>
      </w:r>
    </w:p>
    <w:p w14:paraId="5CAF83D0" w14:textId="77777777" w:rsidR="00236233" w:rsidRPr="000F38FC" w:rsidRDefault="00236233" w:rsidP="0023623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5460A65E" w14:textId="77777777" w:rsidR="00236233" w:rsidRPr="000F38FC" w:rsidRDefault="00DB748C" w:rsidP="0023623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Vijeće područnog odbora je konstituirano danom izbora predsjednika Vijeća područnog</w:t>
      </w:r>
      <w:r w:rsidR="00236233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odbora s mandatom od četiri godine, kojega između sebe biraju izabrani članovi Vijeća</w:t>
      </w:r>
      <w:r w:rsidR="00236233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 xml:space="preserve">područnog odbora. </w:t>
      </w:r>
    </w:p>
    <w:p w14:paraId="1ADB3BE4" w14:textId="77777777" w:rsidR="00236233" w:rsidRPr="000F38FC" w:rsidRDefault="00236233" w:rsidP="0023623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67956833" w14:textId="77777777" w:rsidR="00DB748C" w:rsidRPr="000F38FC" w:rsidRDefault="00DB748C" w:rsidP="0023623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Članovi Vijeća područnog odbora po funkciji, ne sudjeluju u izboru</w:t>
      </w:r>
      <w:r w:rsidR="00236233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predsjednika Vijeća područnog odbora.</w:t>
      </w:r>
    </w:p>
    <w:p w14:paraId="69CB6C94" w14:textId="77777777" w:rsidR="009D5D9C" w:rsidRPr="000F38FC" w:rsidRDefault="009D5D9C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3C1153DD" w14:textId="77777777" w:rsidR="00DB748C" w:rsidRPr="000F38FC" w:rsidRDefault="00DB748C" w:rsidP="009D5D9C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  <w:r w:rsidRPr="000F38FC">
        <w:rPr>
          <w:rFonts w:ascii="Tahoma-Bold" w:hAnsi="Tahoma-Bold" w:cs="Tahoma-Bold"/>
          <w:b/>
          <w:bCs/>
          <w:sz w:val="21"/>
          <w:szCs w:val="21"/>
        </w:rPr>
        <w:t xml:space="preserve">Članak </w:t>
      </w:r>
      <w:r w:rsidR="009D5D9C" w:rsidRPr="000F38FC">
        <w:rPr>
          <w:rFonts w:ascii="Tahoma-Bold" w:hAnsi="Tahoma-Bold" w:cs="Tahoma-Bold"/>
          <w:b/>
          <w:bCs/>
          <w:sz w:val="21"/>
          <w:szCs w:val="21"/>
        </w:rPr>
        <w:t>28.</w:t>
      </w:r>
    </w:p>
    <w:p w14:paraId="7FCB26EA" w14:textId="77777777" w:rsidR="009D5D9C" w:rsidRPr="000F38FC" w:rsidRDefault="009D5D9C" w:rsidP="009D5D9C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</w:p>
    <w:p w14:paraId="2FA0D2D9" w14:textId="77777777" w:rsidR="00DB748C" w:rsidRPr="000F38FC" w:rsidRDefault="00DB748C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Datum početka kandidacijskog postupka za izbor članova Vijeća područnog odbora određen</w:t>
      </w:r>
      <w:r w:rsidR="00236233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je Odlukom o raspisivanju izbora za Vijeća područnog odbora koju donosi Skupština Komore.</w:t>
      </w:r>
    </w:p>
    <w:p w14:paraId="47C5A1C7" w14:textId="77777777" w:rsidR="00236233" w:rsidRPr="000F38FC" w:rsidRDefault="00236233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03DC2C0F" w14:textId="77777777" w:rsidR="00DB748C" w:rsidRPr="000F38FC" w:rsidRDefault="00DB748C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Izborni postupak za izbor članova Vijeća područnih odbora u izbornim jedinicama provodi</w:t>
      </w:r>
      <w:r w:rsidR="00236233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Izborno povjerenstvo za tu izbornu jedinicu.</w:t>
      </w:r>
    </w:p>
    <w:p w14:paraId="3092E9FB" w14:textId="77777777" w:rsidR="00DB748C" w:rsidRPr="000F38FC" w:rsidRDefault="00DB748C" w:rsidP="00DB74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14:paraId="0F27144F" w14:textId="77777777" w:rsidR="00DB748C" w:rsidRPr="000F38FC" w:rsidRDefault="00DB748C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Izborno povjerenstvo čini predsjednik i dva člana koje imenuje Upravni odbor Komore za</w:t>
      </w:r>
      <w:r w:rsidR="00236233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svaku izbornu jedinicu.</w:t>
      </w:r>
    </w:p>
    <w:p w14:paraId="6942D12B" w14:textId="77777777" w:rsidR="00236233" w:rsidRPr="000F38FC" w:rsidRDefault="00236233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435F60D9" w14:textId="77777777" w:rsidR="00DB748C" w:rsidRPr="000F38FC" w:rsidRDefault="00DB748C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Izborno povjerenstvo:</w:t>
      </w:r>
    </w:p>
    <w:p w14:paraId="3D1332D5" w14:textId="77777777" w:rsidR="00236233" w:rsidRPr="000F38FC" w:rsidRDefault="00236233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2491F297" w14:textId="77777777" w:rsidR="00DB748C" w:rsidRPr="000F38FC" w:rsidRDefault="00DB748C" w:rsidP="0023623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brine za pravilno provođenje kandidacijskog postupka, odnosno izbora u</w:t>
      </w:r>
      <w:r w:rsidR="00236233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svojoj izbornoj jed</w:t>
      </w:r>
      <w:r w:rsidR="00236233" w:rsidRPr="000F38FC">
        <w:rPr>
          <w:rFonts w:ascii="Tahoma" w:hAnsi="Tahoma" w:cs="Tahoma"/>
          <w:sz w:val="21"/>
          <w:szCs w:val="21"/>
        </w:rPr>
        <w:t>inici.</w:t>
      </w:r>
    </w:p>
    <w:p w14:paraId="0E146333" w14:textId="77777777" w:rsidR="00DB748C" w:rsidRPr="000F38FC" w:rsidRDefault="00DB748C" w:rsidP="0023623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prema obvezatnim uputama obavlja sve tehničke pripreme za</w:t>
      </w:r>
      <w:r w:rsidR="00236233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provedbu ka</w:t>
      </w:r>
      <w:r w:rsidR="00236233" w:rsidRPr="000F38FC">
        <w:rPr>
          <w:rFonts w:ascii="Tahoma" w:hAnsi="Tahoma" w:cs="Tahoma"/>
          <w:sz w:val="21"/>
          <w:szCs w:val="21"/>
        </w:rPr>
        <w:t>ndidacijskog postupka te izbora.</w:t>
      </w:r>
    </w:p>
    <w:p w14:paraId="3F2E54EC" w14:textId="77777777" w:rsidR="00DB748C" w:rsidRPr="000F38FC" w:rsidRDefault="00DB748C" w:rsidP="0023623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izrađuje p</w:t>
      </w:r>
      <w:r w:rsidR="00236233" w:rsidRPr="000F38FC">
        <w:rPr>
          <w:rFonts w:ascii="Tahoma" w:hAnsi="Tahoma" w:cs="Tahoma"/>
          <w:sz w:val="21"/>
          <w:szCs w:val="21"/>
        </w:rPr>
        <w:t>opis birača te izborne jedinice.</w:t>
      </w:r>
    </w:p>
    <w:p w14:paraId="6F7CC0D1" w14:textId="77777777" w:rsidR="00DB748C" w:rsidRPr="000F38FC" w:rsidRDefault="00DB748C" w:rsidP="0023623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na temelju pravovaljanih prijedloga sastavlja i objavljuje liste kandidata za</w:t>
      </w:r>
      <w:r w:rsidR="00236233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članove Vijeća područno</w:t>
      </w:r>
      <w:r w:rsidR="00236233" w:rsidRPr="000F38FC">
        <w:rPr>
          <w:rFonts w:ascii="Tahoma" w:hAnsi="Tahoma" w:cs="Tahoma"/>
          <w:sz w:val="21"/>
          <w:szCs w:val="21"/>
        </w:rPr>
        <w:t>g odbora svoje Izborne jedinice.</w:t>
      </w:r>
    </w:p>
    <w:p w14:paraId="1FFDFF06" w14:textId="77777777" w:rsidR="00DB748C" w:rsidRPr="000F38FC" w:rsidRDefault="00DB748C" w:rsidP="0023623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obavlja i druge izborne poslove određene ovim pravilnikom.</w:t>
      </w:r>
    </w:p>
    <w:p w14:paraId="6E2D4EA3" w14:textId="77777777" w:rsidR="00236233" w:rsidRPr="000F38FC" w:rsidRDefault="00236233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5B2EABAA" w14:textId="77777777" w:rsidR="00DB748C" w:rsidRPr="000F38FC" w:rsidRDefault="00DB748C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Ako se član Izbornog povjerenstva kandidira za člana Vijeća područnog odbora, ne može</w:t>
      </w:r>
      <w:r w:rsidR="00236233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više obavljati poslove u Izbornom povjerenstvu.</w:t>
      </w:r>
    </w:p>
    <w:p w14:paraId="287C7AB1" w14:textId="77777777" w:rsidR="00236233" w:rsidRPr="000F38FC" w:rsidRDefault="00236233" w:rsidP="00DB748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1"/>
          <w:szCs w:val="21"/>
        </w:rPr>
      </w:pPr>
    </w:p>
    <w:p w14:paraId="4A7B9B49" w14:textId="77777777" w:rsidR="00DB748C" w:rsidRPr="000F38FC" w:rsidRDefault="00DB748C" w:rsidP="00236233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  <w:r w:rsidRPr="000F38FC">
        <w:rPr>
          <w:rFonts w:ascii="Tahoma-Bold" w:hAnsi="Tahoma-Bold" w:cs="Tahoma-Bold"/>
          <w:b/>
          <w:bCs/>
          <w:sz w:val="21"/>
          <w:szCs w:val="21"/>
        </w:rPr>
        <w:t xml:space="preserve">Članak </w:t>
      </w:r>
      <w:r w:rsidR="00236233" w:rsidRPr="000F38FC">
        <w:rPr>
          <w:rFonts w:ascii="Tahoma-Bold" w:hAnsi="Tahoma-Bold" w:cs="Tahoma-Bold"/>
          <w:b/>
          <w:bCs/>
          <w:sz w:val="21"/>
          <w:szCs w:val="21"/>
        </w:rPr>
        <w:t>29.</w:t>
      </w:r>
    </w:p>
    <w:p w14:paraId="03012833" w14:textId="77777777" w:rsidR="00236233" w:rsidRPr="000F38FC" w:rsidRDefault="00236233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5E6FD67C" w14:textId="77777777" w:rsidR="00DB748C" w:rsidRPr="000F38FC" w:rsidRDefault="00DB748C" w:rsidP="0023623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 xml:space="preserve">Izborno povjerenstvo svim </w:t>
      </w:r>
      <w:r w:rsidR="00236233" w:rsidRPr="000F38FC">
        <w:rPr>
          <w:rFonts w:ascii="Tahoma" w:hAnsi="Tahoma" w:cs="Tahoma"/>
          <w:sz w:val="21"/>
          <w:szCs w:val="21"/>
        </w:rPr>
        <w:t>aktivnim članovima Komore</w:t>
      </w:r>
      <w:r w:rsidRPr="000F38FC">
        <w:rPr>
          <w:rFonts w:ascii="Tahoma" w:hAnsi="Tahoma" w:cs="Tahoma"/>
          <w:sz w:val="21"/>
          <w:szCs w:val="21"/>
        </w:rPr>
        <w:t xml:space="preserve"> iz te izborne jedinice u</w:t>
      </w:r>
      <w:r w:rsidR="00236233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kojoj se provode izbori, dostavlja poziv za podnošenje kandidacijske liste (zatvorene), za</w:t>
      </w:r>
      <w:r w:rsidR="00236233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izbor članova Vijeća područnog odbora iz te izborne jedinice.</w:t>
      </w:r>
    </w:p>
    <w:p w14:paraId="03844877" w14:textId="77777777" w:rsidR="00236233" w:rsidRPr="000F38FC" w:rsidRDefault="00236233" w:rsidP="0023623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04DCB98D" w14:textId="77777777" w:rsidR="00DB748C" w:rsidRPr="000F38FC" w:rsidRDefault="00DB748C" w:rsidP="0023623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 xml:space="preserve">Za pravovaljanost kandidacijske liste potrebno je prikupiti potpise 10% </w:t>
      </w:r>
      <w:r w:rsidR="00236233" w:rsidRPr="000F38FC">
        <w:rPr>
          <w:rFonts w:ascii="Tahoma" w:hAnsi="Tahoma" w:cs="Tahoma"/>
          <w:sz w:val="21"/>
          <w:szCs w:val="21"/>
        </w:rPr>
        <w:t>aktivni</w:t>
      </w:r>
      <w:r w:rsidR="000F38FC" w:rsidRPr="000F38FC">
        <w:rPr>
          <w:rFonts w:ascii="Tahoma" w:hAnsi="Tahoma" w:cs="Tahoma"/>
          <w:sz w:val="21"/>
          <w:szCs w:val="21"/>
        </w:rPr>
        <w:t>h članov</w:t>
      </w:r>
      <w:r w:rsidR="00236233" w:rsidRPr="000F38FC">
        <w:rPr>
          <w:rFonts w:ascii="Tahoma" w:hAnsi="Tahoma" w:cs="Tahoma"/>
          <w:sz w:val="21"/>
          <w:szCs w:val="21"/>
        </w:rPr>
        <w:t xml:space="preserve">a Komore </w:t>
      </w:r>
      <w:r w:rsidRPr="000F38FC">
        <w:rPr>
          <w:rFonts w:ascii="Tahoma" w:hAnsi="Tahoma" w:cs="Tahoma"/>
          <w:sz w:val="21"/>
          <w:szCs w:val="21"/>
        </w:rPr>
        <w:t>prema prebivalištu u toj izbornoj jedinici.</w:t>
      </w:r>
    </w:p>
    <w:p w14:paraId="22C7122B" w14:textId="77777777" w:rsidR="00236233" w:rsidRPr="000F38FC" w:rsidRDefault="00236233" w:rsidP="0023623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4A10BB16" w14:textId="77777777" w:rsidR="00DB748C" w:rsidRPr="000F38FC" w:rsidRDefault="00DB748C" w:rsidP="0023623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Kandidacijsku listu za članove Vijeća područnog odbora može predložiti i Vijeće područnog</w:t>
      </w:r>
      <w:r w:rsidR="00236233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odbora, bez prikupljanja potpisa.</w:t>
      </w:r>
    </w:p>
    <w:p w14:paraId="7EE60F0F" w14:textId="77777777" w:rsidR="00236233" w:rsidRPr="000F38FC" w:rsidRDefault="00236233" w:rsidP="0023623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5ADCAB02" w14:textId="77777777" w:rsidR="00DB748C" w:rsidRPr="000F38FC" w:rsidRDefault="00DB748C" w:rsidP="0023623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lastRenderedPageBreak/>
        <w:t>Prijedlozi kandidacijskih lista dostavljaju se Izbornom povjerenstvu najkraće u roku od</w:t>
      </w:r>
      <w:r w:rsidR="00236233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osam dana od dana raspisivanja kandidacijskog postupka za izbor članova Vijeća područnog</w:t>
      </w:r>
      <w:r w:rsidR="00236233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odbora iz te izborne jedinice, s pisanim očitovanjem svakog kandidata o prihvaćanju</w:t>
      </w:r>
      <w:r w:rsidR="00236233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kandidature.</w:t>
      </w:r>
    </w:p>
    <w:p w14:paraId="5E994F9B" w14:textId="77777777" w:rsidR="00236233" w:rsidRPr="000F38FC" w:rsidRDefault="00236233" w:rsidP="0023623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3A8FCC05" w14:textId="77777777" w:rsidR="00DB748C" w:rsidRDefault="00DB748C" w:rsidP="0023623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Svaki član Komore iz Izborne jedinice može svojim potpisom podržati samo jednu</w:t>
      </w:r>
      <w:r w:rsidR="00236233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kandidacijsku listu za izbor članova Vijeća područnog odbora iz te izborne jedinice.</w:t>
      </w:r>
    </w:p>
    <w:p w14:paraId="3992A612" w14:textId="77777777" w:rsidR="00D31B1F" w:rsidRPr="000F38FC" w:rsidRDefault="00D31B1F" w:rsidP="0023623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49F9DA9A" w14:textId="77777777" w:rsidR="00DB748C" w:rsidRPr="000F38FC" w:rsidRDefault="00DB748C" w:rsidP="00236233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  <w:r w:rsidRPr="000F38FC">
        <w:rPr>
          <w:rFonts w:ascii="Tahoma-Bold" w:hAnsi="Tahoma-Bold" w:cs="Tahoma-Bold"/>
          <w:b/>
          <w:bCs/>
          <w:sz w:val="21"/>
          <w:szCs w:val="21"/>
        </w:rPr>
        <w:t xml:space="preserve">Članak </w:t>
      </w:r>
      <w:r w:rsidR="00236233" w:rsidRPr="000F38FC">
        <w:rPr>
          <w:rFonts w:ascii="Tahoma-Bold" w:hAnsi="Tahoma-Bold" w:cs="Tahoma-Bold"/>
          <w:b/>
          <w:bCs/>
          <w:sz w:val="21"/>
          <w:szCs w:val="21"/>
        </w:rPr>
        <w:t>30.</w:t>
      </w:r>
    </w:p>
    <w:p w14:paraId="11442C86" w14:textId="77777777" w:rsidR="00236233" w:rsidRPr="000F38FC" w:rsidRDefault="00236233" w:rsidP="008F14C7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sz w:val="21"/>
          <w:szCs w:val="21"/>
        </w:rPr>
      </w:pPr>
    </w:p>
    <w:p w14:paraId="7F6CDDB4" w14:textId="77777777" w:rsidR="00DB748C" w:rsidRPr="000F38FC" w:rsidRDefault="00DB748C" w:rsidP="008F14C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Izbor članova Vijeća područnog odbora održava se na pozivom sazvanoj sjednici Zbora</w:t>
      </w:r>
      <w:r w:rsidR="00236233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 xml:space="preserve">područnog odbora te izborne jedinice kojeg čine svi </w:t>
      </w:r>
      <w:r w:rsidR="00236233" w:rsidRPr="000F38FC">
        <w:rPr>
          <w:rFonts w:ascii="Tahoma" w:hAnsi="Tahoma" w:cs="Tahoma"/>
          <w:sz w:val="21"/>
          <w:szCs w:val="21"/>
        </w:rPr>
        <w:t xml:space="preserve">aktivni članovi Komore </w:t>
      </w:r>
      <w:r w:rsidRPr="000F38FC">
        <w:rPr>
          <w:rFonts w:ascii="Tahoma" w:hAnsi="Tahoma" w:cs="Tahoma"/>
          <w:sz w:val="21"/>
          <w:szCs w:val="21"/>
        </w:rPr>
        <w:t>s</w:t>
      </w:r>
      <w:r w:rsidR="00236233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prebivalištem u toj izbornoj jedinici.</w:t>
      </w:r>
    </w:p>
    <w:p w14:paraId="0E82381B" w14:textId="77777777" w:rsidR="00236233" w:rsidRPr="000F38FC" w:rsidRDefault="00236233" w:rsidP="008F14C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34AF2512" w14:textId="77777777" w:rsidR="00DB748C" w:rsidRPr="000F38FC" w:rsidRDefault="00DB748C" w:rsidP="008F14C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Na sjednici Zbora područnog odbora javnim se glasovanjem bira kandidacijska lista s</w:t>
      </w:r>
      <w:r w:rsidR="00236233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prijedlogom članova Vijeća područnog odbora iz te izborne jedinice.</w:t>
      </w:r>
    </w:p>
    <w:p w14:paraId="3E2E0565" w14:textId="77777777" w:rsidR="00DB748C" w:rsidRPr="000F38FC" w:rsidRDefault="00DB748C" w:rsidP="008F1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14:paraId="0691D613" w14:textId="77777777" w:rsidR="00DB748C" w:rsidRPr="000F38FC" w:rsidRDefault="00DB748C" w:rsidP="008F14C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Izabrana je ona kandidacijska lista za koju je glasovala većina nazočnih članova Zbora</w:t>
      </w:r>
      <w:r w:rsidR="008F14C7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područnog odbora.</w:t>
      </w:r>
    </w:p>
    <w:p w14:paraId="23CE5D56" w14:textId="77777777" w:rsidR="00236233" w:rsidRPr="000F38FC" w:rsidRDefault="00236233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3EDF7C31" w14:textId="77777777" w:rsidR="00DB748C" w:rsidRPr="000F38FC" w:rsidRDefault="00DB748C" w:rsidP="00236233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  <w:r w:rsidRPr="000F38FC">
        <w:rPr>
          <w:rFonts w:ascii="Tahoma-Bold" w:hAnsi="Tahoma-Bold" w:cs="Tahoma-Bold"/>
          <w:b/>
          <w:bCs/>
          <w:sz w:val="21"/>
          <w:szCs w:val="21"/>
        </w:rPr>
        <w:t>PRIGOVOR</w:t>
      </w:r>
    </w:p>
    <w:p w14:paraId="1EAC3660" w14:textId="77777777" w:rsidR="00236233" w:rsidRPr="000F38FC" w:rsidRDefault="00236233" w:rsidP="00236233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</w:p>
    <w:p w14:paraId="4FAEBACB" w14:textId="77777777" w:rsidR="00DB748C" w:rsidRPr="000F38FC" w:rsidRDefault="00DB748C" w:rsidP="00236233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  <w:r w:rsidRPr="000F38FC">
        <w:rPr>
          <w:rFonts w:ascii="Tahoma-Bold" w:hAnsi="Tahoma-Bold" w:cs="Tahoma-Bold"/>
          <w:b/>
          <w:bCs/>
          <w:sz w:val="21"/>
          <w:szCs w:val="21"/>
        </w:rPr>
        <w:t xml:space="preserve">Članak </w:t>
      </w:r>
      <w:r w:rsidR="00236233" w:rsidRPr="000F38FC">
        <w:rPr>
          <w:rFonts w:ascii="Tahoma-Bold" w:hAnsi="Tahoma-Bold" w:cs="Tahoma-Bold"/>
          <w:b/>
          <w:bCs/>
          <w:sz w:val="21"/>
          <w:szCs w:val="21"/>
        </w:rPr>
        <w:t>31.</w:t>
      </w:r>
    </w:p>
    <w:p w14:paraId="7D40E73E" w14:textId="77777777" w:rsidR="00236233" w:rsidRPr="000F38FC" w:rsidRDefault="00236233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3DF42C23" w14:textId="77777777" w:rsidR="00DB748C" w:rsidRPr="000F38FC" w:rsidRDefault="00DB748C" w:rsidP="008F14C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Prigovor zbog nepravilnosti u postupku kandidiranja i u postupku izbora može podnijeti svaki</w:t>
      </w:r>
      <w:r w:rsidR="008F14C7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birač za svoju izbornu jedinicu.</w:t>
      </w:r>
    </w:p>
    <w:p w14:paraId="5B4E02DF" w14:textId="77777777" w:rsidR="008F14C7" w:rsidRPr="000F38FC" w:rsidRDefault="008F14C7" w:rsidP="008F14C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5AD0FBC7" w14:textId="77777777" w:rsidR="00DB748C" w:rsidRPr="000F38FC" w:rsidRDefault="00DB748C" w:rsidP="008F14C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Prigovor iz prethodnog stavka podnosi se Središnjem izbornom povjerenstvu u roku od 24</w:t>
      </w:r>
      <w:r w:rsidR="008F14C7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sata računajući od isteka dana kad je provedena radnja na koju je stavljen prigovor. Kod</w:t>
      </w:r>
      <w:r w:rsidR="008F14C7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izbora za Vijeće područnog odbora prigovor se podnosi Upravnom odboru Komore.</w:t>
      </w:r>
    </w:p>
    <w:p w14:paraId="1E57E82C" w14:textId="77777777" w:rsidR="008F14C7" w:rsidRPr="000F38FC" w:rsidRDefault="008F14C7" w:rsidP="008F14C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2D72A286" w14:textId="77777777" w:rsidR="00DB748C" w:rsidRPr="000F38FC" w:rsidRDefault="00DB748C" w:rsidP="008F14C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Središnje izborno povjerenstvo odnosno Upravni odbor Komore dužni su donijeti rješenje o</w:t>
      </w:r>
      <w:r w:rsidR="008F14C7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prigovoru u roku od 48 sati od dana dostavljanja prigovora, odnosno od dana kada su</w:t>
      </w:r>
      <w:r w:rsidR="008F14C7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dostavljeni izborni materijali na koje se odnosi prigovor.</w:t>
      </w:r>
    </w:p>
    <w:p w14:paraId="21D1AD8C" w14:textId="77777777" w:rsidR="008F14C7" w:rsidRPr="000F38FC" w:rsidRDefault="008F14C7" w:rsidP="008F14C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03FB968D" w14:textId="77777777" w:rsidR="00DB748C" w:rsidRPr="000F38FC" w:rsidRDefault="00DB748C" w:rsidP="008F14C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Protiv rješenja iz stavka 3. ovoga članka nema žalbe.</w:t>
      </w:r>
    </w:p>
    <w:p w14:paraId="65CB45A9" w14:textId="77777777" w:rsidR="008F14C7" w:rsidRPr="000F38FC" w:rsidRDefault="008F14C7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423C4534" w14:textId="77777777" w:rsidR="00DB748C" w:rsidRPr="000F38FC" w:rsidRDefault="00DB748C" w:rsidP="008F14C7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  <w:r w:rsidRPr="000F38FC">
        <w:rPr>
          <w:rFonts w:ascii="Tahoma-Bold" w:hAnsi="Tahoma-Bold" w:cs="Tahoma-Bold"/>
          <w:b/>
          <w:bCs/>
          <w:sz w:val="21"/>
          <w:szCs w:val="21"/>
        </w:rPr>
        <w:t xml:space="preserve">Članak </w:t>
      </w:r>
      <w:r w:rsidR="008F14C7" w:rsidRPr="000F38FC">
        <w:rPr>
          <w:rFonts w:ascii="Tahoma-Bold" w:hAnsi="Tahoma-Bold" w:cs="Tahoma-Bold"/>
          <w:b/>
          <w:bCs/>
          <w:sz w:val="21"/>
          <w:szCs w:val="21"/>
        </w:rPr>
        <w:t>32.</w:t>
      </w:r>
    </w:p>
    <w:p w14:paraId="1D37A972" w14:textId="77777777" w:rsidR="008F14C7" w:rsidRPr="000F38FC" w:rsidRDefault="008F14C7" w:rsidP="00DB748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1"/>
          <w:szCs w:val="21"/>
        </w:rPr>
      </w:pPr>
    </w:p>
    <w:p w14:paraId="7B6C2DD0" w14:textId="77777777" w:rsidR="00DB748C" w:rsidRPr="000F38FC" w:rsidRDefault="00DB748C" w:rsidP="008F14C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Ako Središnje izborno povjerenstvo odnosno Upravni odbor Komore, rješavajući prigovor iz</w:t>
      </w:r>
      <w:r w:rsidR="008F14C7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 xml:space="preserve">članka </w:t>
      </w:r>
      <w:r w:rsidR="008F14C7" w:rsidRPr="000F38FC">
        <w:rPr>
          <w:rFonts w:ascii="Tahoma" w:hAnsi="Tahoma" w:cs="Tahoma"/>
          <w:sz w:val="21"/>
          <w:szCs w:val="21"/>
        </w:rPr>
        <w:t>31.</w:t>
      </w:r>
      <w:r w:rsidRPr="000F38FC">
        <w:rPr>
          <w:rFonts w:ascii="Tahoma" w:hAnsi="Tahoma" w:cs="Tahoma"/>
          <w:sz w:val="21"/>
          <w:szCs w:val="21"/>
        </w:rPr>
        <w:t xml:space="preserve"> ovoga pravilnika utvrdi da je bilo nepravilnosti koje su bitno utjecale ili mogle</w:t>
      </w:r>
      <w:r w:rsidR="008F14C7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utjecati na rezultate, poništit će radnje u tom postupku i odrediti da se u određenom roku te</w:t>
      </w:r>
      <w:r w:rsidR="008F14C7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radnje ponove.</w:t>
      </w:r>
    </w:p>
    <w:p w14:paraId="002675A2" w14:textId="77777777" w:rsidR="008F14C7" w:rsidRPr="000F38FC" w:rsidRDefault="008F14C7" w:rsidP="008F14C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5E7B7F12" w14:textId="77777777" w:rsidR="00DB748C" w:rsidRPr="000F38FC" w:rsidRDefault="00DB748C" w:rsidP="008F14C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Ako ne postoji mogućnost ponavljanja poništenih radnji iz prethodnog stavka, ili ako se</w:t>
      </w:r>
      <w:r w:rsidR="008F14C7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nepravilnosti odnose na postupak glasovanja, a bitno su utjecale odnosno mogle utjecati na</w:t>
      </w:r>
      <w:r w:rsidR="008F14C7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rezultate izbora, Središnje izborno povjerenstvo odnosno Upravni odbor Komore poništit će</w:t>
      </w:r>
      <w:r w:rsidR="008F14C7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izbore za članove Skupštine Komore, odnosno Vijeća područnog odbora u određenoj</w:t>
      </w:r>
      <w:r w:rsidR="008F14C7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izbornoj jedinici i odrediti rok u kojem će se održati ponovljeni izbori.</w:t>
      </w:r>
    </w:p>
    <w:p w14:paraId="42C6D0B9" w14:textId="77777777" w:rsidR="008F14C7" w:rsidRPr="000F38FC" w:rsidRDefault="008F14C7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604222BF" w14:textId="77777777" w:rsidR="00DB748C" w:rsidRPr="000F38FC" w:rsidRDefault="00DB748C" w:rsidP="008F14C7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  <w:r w:rsidRPr="000F38FC">
        <w:rPr>
          <w:rFonts w:ascii="Tahoma-Bold" w:hAnsi="Tahoma-Bold" w:cs="Tahoma-Bold"/>
          <w:b/>
          <w:bCs/>
          <w:sz w:val="21"/>
          <w:szCs w:val="21"/>
        </w:rPr>
        <w:t>PRIJEVREMENI IZBORI</w:t>
      </w:r>
    </w:p>
    <w:p w14:paraId="643BD58C" w14:textId="77777777" w:rsidR="008F14C7" w:rsidRPr="000F38FC" w:rsidRDefault="008F14C7" w:rsidP="008F14C7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</w:p>
    <w:p w14:paraId="667C45BB" w14:textId="77777777" w:rsidR="00DB748C" w:rsidRPr="000F38FC" w:rsidRDefault="000F38FC" w:rsidP="008F14C7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  <w:r w:rsidRPr="000F38FC">
        <w:rPr>
          <w:rFonts w:ascii="Tahoma-Bold" w:hAnsi="Tahoma-Bold" w:cs="Tahoma-Bold"/>
          <w:b/>
          <w:bCs/>
          <w:sz w:val="21"/>
          <w:szCs w:val="21"/>
        </w:rPr>
        <w:t>Članak</w:t>
      </w:r>
      <w:r w:rsidR="008F14C7" w:rsidRPr="000F38FC">
        <w:rPr>
          <w:rFonts w:ascii="Tahoma-Bold" w:hAnsi="Tahoma-Bold" w:cs="Tahoma-Bold"/>
          <w:b/>
          <w:bCs/>
          <w:sz w:val="21"/>
          <w:szCs w:val="21"/>
        </w:rPr>
        <w:t xml:space="preserve"> 33.</w:t>
      </w:r>
    </w:p>
    <w:p w14:paraId="488C0A06" w14:textId="77777777" w:rsidR="008F14C7" w:rsidRPr="000F38FC" w:rsidRDefault="008F14C7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3F696205" w14:textId="77777777" w:rsidR="00DB748C" w:rsidRPr="000F38FC" w:rsidRDefault="00DB748C" w:rsidP="008A319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Ako članu/članovima Skupštine Komore mandat prestane prije isteka vremena na koje je/su</w:t>
      </w:r>
      <w:r w:rsidR="008A319D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izabran/i, raspisuju se prijevremeni izbori, za broj članova kojima je prestao mandat prije</w:t>
      </w:r>
      <w:r w:rsidR="008A319D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isteka vremena na koje su izabrani.</w:t>
      </w:r>
    </w:p>
    <w:p w14:paraId="48E22B7D" w14:textId="77777777" w:rsidR="008A319D" w:rsidRPr="000F38FC" w:rsidRDefault="008A319D" w:rsidP="008A319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27AB33CD" w14:textId="77777777" w:rsidR="00DB748C" w:rsidRPr="000F38FC" w:rsidRDefault="00DB748C" w:rsidP="008A319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Izabranim članovima na prijevremenim izborima iz stavka 1. ovoga članka, mandat traje do</w:t>
      </w:r>
      <w:r w:rsidR="008A319D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kraja mandata članova Skupštine Komore koje zamjenjuju.</w:t>
      </w:r>
    </w:p>
    <w:p w14:paraId="6DEF0DB2" w14:textId="77777777" w:rsidR="000F38FC" w:rsidRPr="000F38FC" w:rsidRDefault="000F38FC" w:rsidP="00DB748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1"/>
          <w:szCs w:val="21"/>
        </w:rPr>
      </w:pPr>
    </w:p>
    <w:p w14:paraId="06ED57C9" w14:textId="77777777" w:rsidR="00DB748C" w:rsidRPr="000F38FC" w:rsidRDefault="00DB748C" w:rsidP="008A319D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  <w:r w:rsidRPr="000F38FC">
        <w:rPr>
          <w:rFonts w:ascii="Tahoma-Bold" w:hAnsi="Tahoma-Bold" w:cs="Tahoma-Bold"/>
          <w:b/>
          <w:bCs/>
          <w:sz w:val="21"/>
          <w:szCs w:val="21"/>
        </w:rPr>
        <w:t>Člana</w:t>
      </w:r>
      <w:r w:rsidR="000F38FC" w:rsidRPr="000F38FC">
        <w:rPr>
          <w:rFonts w:ascii="Tahoma-Bold" w:hAnsi="Tahoma-Bold" w:cs="Tahoma-Bold"/>
          <w:b/>
          <w:bCs/>
          <w:sz w:val="21"/>
          <w:szCs w:val="21"/>
        </w:rPr>
        <w:t>k</w:t>
      </w:r>
      <w:r w:rsidR="008A319D" w:rsidRPr="000F38FC">
        <w:rPr>
          <w:rFonts w:ascii="Tahoma-Bold" w:hAnsi="Tahoma-Bold" w:cs="Tahoma-Bold"/>
          <w:b/>
          <w:bCs/>
          <w:sz w:val="21"/>
          <w:szCs w:val="21"/>
        </w:rPr>
        <w:t xml:space="preserve"> 34.</w:t>
      </w:r>
    </w:p>
    <w:p w14:paraId="5A4D5FB5" w14:textId="77777777" w:rsidR="008F14C7" w:rsidRPr="000F38FC" w:rsidRDefault="008F14C7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655D8A9A" w14:textId="77777777" w:rsidR="00DB748C" w:rsidRPr="000F38FC" w:rsidRDefault="00DB748C" w:rsidP="008A319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Ako se u Vijeću područnog odbora broj članova smanji na manje od tri, raspisuju se</w:t>
      </w:r>
      <w:r w:rsidR="008A319D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prijevremeni izbori za članove Vijeća područnog odbora.</w:t>
      </w:r>
    </w:p>
    <w:p w14:paraId="509B2CB5" w14:textId="77777777" w:rsidR="008A319D" w:rsidRPr="000F38FC" w:rsidRDefault="008A319D" w:rsidP="008A319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6C0EF1C5" w14:textId="77777777" w:rsidR="00DB748C" w:rsidRPr="000F38FC" w:rsidRDefault="00DB748C" w:rsidP="008A319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Izabranim članovima mandat traje do kraja mandata članova Vijeća područnog odbora.</w:t>
      </w:r>
    </w:p>
    <w:p w14:paraId="145E007D" w14:textId="77777777" w:rsidR="00DB748C" w:rsidRPr="000F38FC" w:rsidRDefault="00DB748C" w:rsidP="00DB74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14:paraId="754580DE" w14:textId="77777777" w:rsidR="00DB748C" w:rsidRPr="000F38FC" w:rsidRDefault="00DB748C" w:rsidP="008A319D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  <w:r w:rsidRPr="000F38FC">
        <w:rPr>
          <w:rFonts w:ascii="Tahoma-Bold" w:hAnsi="Tahoma-Bold" w:cs="Tahoma-Bold"/>
          <w:b/>
          <w:bCs/>
          <w:sz w:val="21"/>
          <w:szCs w:val="21"/>
        </w:rPr>
        <w:t>PONOVLJENI IZBORI</w:t>
      </w:r>
    </w:p>
    <w:p w14:paraId="066DAD1A" w14:textId="77777777" w:rsidR="008F14C7" w:rsidRPr="000F38FC" w:rsidRDefault="008F14C7" w:rsidP="008A319D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</w:p>
    <w:p w14:paraId="38967A04" w14:textId="77777777" w:rsidR="00DB748C" w:rsidRDefault="00DB748C" w:rsidP="008A319D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  <w:r w:rsidRPr="000F38FC">
        <w:rPr>
          <w:rFonts w:ascii="Tahoma-Bold" w:hAnsi="Tahoma-Bold" w:cs="Tahoma-Bold"/>
          <w:b/>
          <w:bCs/>
          <w:sz w:val="21"/>
          <w:szCs w:val="21"/>
        </w:rPr>
        <w:t xml:space="preserve">Članak </w:t>
      </w:r>
      <w:r w:rsidR="008A319D" w:rsidRPr="000F38FC">
        <w:rPr>
          <w:rFonts w:ascii="Tahoma-Bold" w:hAnsi="Tahoma-Bold" w:cs="Tahoma-Bold"/>
          <w:b/>
          <w:bCs/>
          <w:sz w:val="21"/>
          <w:szCs w:val="21"/>
        </w:rPr>
        <w:t>35.</w:t>
      </w:r>
    </w:p>
    <w:p w14:paraId="7FD3AE6F" w14:textId="77777777" w:rsidR="00A57A43" w:rsidRPr="000F38FC" w:rsidRDefault="00A57A43" w:rsidP="008A319D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</w:p>
    <w:p w14:paraId="76D7E75C" w14:textId="77777777" w:rsidR="00A57A43" w:rsidRPr="00D31B1F" w:rsidRDefault="00A57A43" w:rsidP="008F05C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D31B1F">
        <w:rPr>
          <w:rFonts w:ascii="Tahoma" w:hAnsi="Tahoma" w:cs="Tahoma"/>
          <w:sz w:val="21"/>
          <w:szCs w:val="21"/>
        </w:rPr>
        <w:t>U slučaju kada se nakon provedenog kandidacijskog postupka bira između više kandidacijskih lista, a neke od njih nakon provedenog glasova</w:t>
      </w:r>
      <w:r>
        <w:rPr>
          <w:rFonts w:ascii="Tahoma" w:hAnsi="Tahoma" w:cs="Tahoma"/>
          <w:sz w:val="21"/>
          <w:szCs w:val="21"/>
        </w:rPr>
        <w:t xml:space="preserve">nja imaju najveći i jednak </w:t>
      </w:r>
      <w:r w:rsidRPr="00D31B1F">
        <w:rPr>
          <w:rFonts w:ascii="Tahoma" w:hAnsi="Tahoma" w:cs="Tahoma"/>
          <w:sz w:val="21"/>
          <w:szCs w:val="21"/>
        </w:rPr>
        <w:t>broj glasova, glasovanje se ponavlja samo za te kandidacijske liste.</w:t>
      </w:r>
    </w:p>
    <w:p w14:paraId="53D3AB2F" w14:textId="77777777" w:rsidR="008A319D" w:rsidRPr="000F38FC" w:rsidRDefault="008A319D" w:rsidP="008F05C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7A5B002A" w14:textId="77777777" w:rsidR="008A319D" w:rsidRDefault="00D31B1F" w:rsidP="008F05C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D31B1F">
        <w:rPr>
          <w:rFonts w:ascii="Tahoma" w:hAnsi="Tahoma" w:cs="Tahoma"/>
          <w:sz w:val="21"/>
          <w:szCs w:val="21"/>
        </w:rPr>
        <w:t>Ako su i nakon ponovljenog glasovanja neke kandidacijske liste dobile najveći i jednak broj glasova, ponavlja se kandidacijski postupak i izbori u toj izbornoj jedinici, najkasnije u roku od 30 dana prije održavanja izborne Skupštine Komore.</w:t>
      </w:r>
    </w:p>
    <w:p w14:paraId="10224026" w14:textId="77777777" w:rsidR="00D31B1F" w:rsidRPr="000F38FC" w:rsidRDefault="00D31B1F" w:rsidP="00D31B1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0D03B312" w14:textId="77777777" w:rsidR="00DB748C" w:rsidRPr="000F38FC" w:rsidRDefault="000F38FC" w:rsidP="008A319D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  <w:r w:rsidRPr="000F38FC">
        <w:rPr>
          <w:rFonts w:ascii="Tahoma-Bold" w:hAnsi="Tahoma-Bold" w:cs="Tahoma-Bold"/>
          <w:b/>
          <w:bCs/>
          <w:sz w:val="21"/>
          <w:szCs w:val="21"/>
        </w:rPr>
        <w:t>Članak</w:t>
      </w:r>
      <w:r w:rsidR="008A319D" w:rsidRPr="000F38FC">
        <w:rPr>
          <w:rFonts w:ascii="Tahoma-Bold" w:hAnsi="Tahoma-Bold" w:cs="Tahoma-Bold"/>
          <w:b/>
          <w:bCs/>
          <w:sz w:val="21"/>
          <w:szCs w:val="21"/>
        </w:rPr>
        <w:t xml:space="preserve"> 36.</w:t>
      </w:r>
    </w:p>
    <w:p w14:paraId="61F97508" w14:textId="77777777" w:rsidR="008A319D" w:rsidRPr="000F38FC" w:rsidRDefault="008A319D" w:rsidP="00DB748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1"/>
          <w:szCs w:val="21"/>
        </w:rPr>
      </w:pPr>
    </w:p>
    <w:p w14:paraId="3A0B964A" w14:textId="77777777" w:rsidR="00DB748C" w:rsidRPr="00A57A43" w:rsidRDefault="00DB748C" w:rsidP="00A40AB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A57A43">
        <w:rPr>
          <w:rFonts w:ascii="Tahoma" w:hAnsi="Tahoma" w:cs="Tahoma"/>
          <w:sz w:val="21"/>
          <w:szCs w:val="21"/>
        </w:rPr>
        <w:t>U slučaju da Skupština Komore ne izabere za</w:t>
      </w:r>
      <w:r w:rsidR="006543AE" w:rsidRPr="00A57A43">
        <w:rPr>
          <w:rFonts w:ascii="Tahoma" w:hAnsi="Tahoma" w:cs="Tahoma"/>
          <w:sz w:val="21"/>
          <w:szCs w:val="21"/>
        </w:rPr>
        <w:t>tvoren</w:t>
      </w:r>
      <w:r w:rsidR="00802CCB" w:rsidRPr="00A57A43">
        <w:rPr>
          <w:rFonts w:ascii="Tahoma" w:hAnsi="Tahoma" w:cs="Tahoma"/>
          <w:sz w:val="21"/>
          <w:szCs w:val="21"/>
        </w:rPr>
        <w:t>u/</w:t>
      </w:r>
      <w:r w:rsidR="006543AE" w:rsidRPr="00A57A43">
        <w:rPr>
          <w:rFonts w:ascii="Tahoma" w:hAnsi="Tahoma" w:cs="Tahoma"/>
          <w:sz w:val="21"/>
          <w:szCs w:val="21"/>
        </w:rPr>
        <w:t>e kandidacijsk</w:t>
      </w:r>
      <w:r w:rsidR="00802CCB" w:rsidRPr="00A57A43">
        <w:rPr>
          <w:rFonts w:ascii="Tahoma" w:hAnsi="Tahoma" w:cs="Tahoma"/>
          <w:sz w:val="21"/>
          <w:szCs w:val="21"/>
        </w:rPr>
        <w:t>u/</w:t>
      </w:r>
      <w:r w:rsidR="006543AE" w:rsidRPr="00A57A43">
        <w:rPr>
          <w:rFonts w:ascii="Tahoma" w:hAnsi="Tahoma" w:cs="Tahoma"/>
          <w:sz w:val="21"/>
          <w:szCs w:val="21"/>
        </w:rPr>
        <w:t>e list</w:t>
      </w:r>
      <w:r w:rsidR="00802CCB" w:rsidRPr="00A57A43">
        <w:rPr>
          <w:rFonts w:ascii="Tahoma" w:hAnsi="Tahoma" w:cs="Tahoma"/>
          <w:sz w:val="21"/>
          <w:szCs w:val="21"/>
        </w:rPr>
        <w:t>u/</w:t>
      </w:r>
      <w:r w:rsidR="006543AE" w:rsidRPr="00A57A43">
        <w:rPr>
          <w:rFonts w:ascii="Tahoma" w:hAnsi="Tahoma" w:cs="Tahoma"/>
          <w:sz w:val="21"/>
          <w:szCs w:val="21"/>
        </w:rPr>
        <w:t>e</w:t>
      </w:r>
      <w:r w:rsidRPr="00A57A43">
        <w:rPr>
          <w:rFonts w:ascii="Tahoma" w:hAnsi="Tahoma" w:cs="Tahoma"/>
          <w:sz w:val="21"/>
          <w:szCs w:val="21"/>
        </w:rPr>
        <w:t xml:space="preserve"> kandidata</w:t>
      </w:r>
      <w:r w:rsidR="006543AE" w:rsidRPr="00A57A43">
        <w:rPr>
          <w:rFonts w:ascii="Tahoma" w:hAnsi="Tahoma" w:cs="Tahoma"/>
          <w:sz w:val="21"/>
          <w:szCs w:val="21"/>
        </w:rPr>
        <w:t>,</w:t>
      </w:r>
      <w:r w:rsidR="00A57A43" w:rsidRPr="00A57A43">
        <w:rPr>
          <w:rFonts w:ascii="Tahoma" w:hAnsi="Tahoma" w:cs="Tahoma"/>
          <w:sz w:val="21"/>
          <w:szCs w:val="21"/>
        </w:rPr>
        <w:t xml:space="preserve"> </w:t>
      </w:r>
      <w:r w:rsidR="006543AE" w:rsidRPr="00A57A43">
        <w:rPr>
          <w:rFonts w:ascii="Tahoma" w:hAnsi="Tahoma" w:cs="Tahoma"/>
          <w:sz w:val="21"/>
          <w:szCs w:val="21"/>
        </w:rPr>
        <w:t xml:space="preserve">za </w:t>
      </w:r>
      <w:r w:rsidR="00737CFC" w:rsidRPr="00A57A43">
        <w:rPr>
          <w:rFonts w:ascii="Tahoma" w:hAnsi="Tahoma" w:cs="Tahoma"/>
          <w:sz w:val="21"/>
          <w:szCs w:val="21"/>
        </w:rPr>
        <w:t>U</w:t>
      </w:r>
      <w:r w:rsidR="006543AE" w:rsidRPr="00A57A43">
        <w:rPr>
          <w:rFonts w:ascii="Tahoma" w:hAnsi="Tahoma" w:cs="Tahoma"/>
          <w:sz w:val="21"/>
          <w:szCs w:val="21"/>
        </w:rPr>
        <w:t xml:space="preserve">pravni odbor Komore i </w:t>
      </w:r>
      <w:r w:rsidR="00737CFC" w:rsidRPr="00A57A43">
        <w:rPr>
          <w:rFonts w:ascii="Tahoma" w:hAnsi="Tahoma" w:cs="Tahoma"/>
          <w:sz w:val="21"/>
          <w:szCs w:val="21"/>
        </w:rPr>
        <w:t>N</w:t>
      </w:r>
      <w:r w:rsidR="006543AE" w:rsidRPr="00A57A43">
        <w:rPr>
          <w:rFonts w:ascii="Tahoma" w:hAnsi="Tahoma" w:cs="Tahoma"/>
          <w:sz w:val="21"/>
          <w:szCs w:val="21"/>
        </w:rPr>
        <w:t>adzorni odbor Komore,</w:t>
      </w:r>
      <w:r w:rsidRPr="00A57A43">
        <w:rPr>
          <w:rFonts w:ascii="Tahoma" w:hAnsi="Tahoma" w:cs="Tahoma"/>
          <w:sz w:val="21"/>
          <w:szCs w:val="21"/>
        </w:rPr>
        <w:t xml:space="preserve"> </w:t>
      </w:r>
      <w:r w:rsidR="006543AE" w:rsidRPr="00A57A43">
        <w:rPr>
          <w:rFonts w:ascii="Tahoma" w:hAnsi="Tahoma" w:cs="Tahoma"/>
          <w:sz w:val="21"/>
          <w:szCs w:val="21"/>
        </w:rPr>
        <w:t>koj</w:t>
      </w:r>
      <w:r w:rsidR="00802CCB" w:rsidRPr="00A57A43">
        <w:rPr>
          <w:rFonts w:ascii="Tahoma" w:hAnsi="Tahoma" w:cs="Tahoma"/>
          <w:sz w:val="21"/>
          <w:szCs w:val="21"/>
        </w:rPr>
        <w:t>u/</w:t>
      </w:r>
      <w:r w:rsidR="006543AE" w:rsidRPr="00A57A43">
        <w:rPr>
          <w:rFonts w:ascii="Tahoma" w:hAnsi="Tahoma" w:cs="Tahoma"/>
          <w:sz w:val="21"/>
          <w:szCs w:val="21"/>
        </w:rPr>
        <w:t>e</w:t>
      </w:r>
      <w:r w:rsidR="0068002F" w:rsidRPr="00A57A43">
        <w:rPr>
          <w:rFonts w:ascii="Tahoma" w:hAnsi="Tahoma" w:cs="Tahoma"/>
          <w:sz w:val="21"/>
          <w:szCs w:val="21"/>
        </w:rPr>
        <w:t xml:space="preserve"> predlaže novoizabrani predsjednik </w:t>
      </w:r>
      <w:r w:rsidRPr="00A57A43">
        <w:rPr>
          <w:rFonts w:ascii="Tahoma" w:hAnsi="Tahoma" w:cs="Tahoma"/>
          <w:sz w:val="21"/>
          <w:szCs w:val="21"/>
        </w:rPr>
        <w:t>Komore, sjednica Skupštine Komore se prekida i nastavlja u roku od</w:t>
      </w:r>
      <w:r w:rsidR="008A319D" w:rsidRPr="00A57A43">
        <w:rPr>
          <w:rFonts w:ascii="Tahoma" w:hAnsi="Tahoma" w:cs="Tahoma"/>
          <w:sz w:val="21"/>
          <w:szCs w:val="21"/>
        </w:rPr>
        <w:t xml:space="preserve"> </w:t>
      </w:r>
      <w:r w:rsidR="000F38FC" w:rsidRPr="00A57A43">
        <w:rPr>
          <w:rFonts w:ascii="Tahoma" w:hAnsi="Tahoma" w:cs="Tahoma"/>
          <w:sz w:val="21"/>
          <w:szCs w:val="21"/>
        </w:rPr>
        <w:t>sedam dana u kojem roku je</w:t>
      </w:r>
      <w:r w:rsidRPr="00A57A43">
        <w:rPr>
          <w:rFonts w:ascii="Tahoma" w:hAnsi="Tahoma" w:cs="Tahoma"/>
          <w:sz w:val="21"/>
          <w:szCs w:val="21"/>
        </w:rPr>
        <w:t xml:space="preserve"> </w:t>
      </w:r>
      <w:r w:rsidR="003F1078" w:rsidRPr="00A57A43">
        <w:rPr>
          <w:rFonts w:ascii="Tahoma" w:hAnsi="Tahoma" w:cs="Tahoma"/>
          <w:sz w:val="21"/>
          <w:szCs w:val="21"/>
        </w:rPr>
        <w:t xml:space="preserve">novoizabrani </w:t>
      </w:r>
      <w:r w:rsidR="0068002F" w:rsidRPr="00A57A43">
        <w:rPr>
          <w:rFonts w:ascii="Tahoma" w:hAnsi="Tahoma" w:cs="Tahoma"/>
          <w:sz w:val="21"/>
          <w:szCs w:val="21"/>
        </w:rPr>
        <w:t xml:space="preserve">predsjednik </w:t>
      </w:r>
      <w:r w:rsidRPr="00A57A43">
        <w:rPr>
          <w:rFonts w:ascii="Tahoma" w:hAnsi="Tahoma" w:cs="Tahoma"/>
          <w:sz w:val="21"/>
          <w:szCs w:val="21"/>
        </w:rPr>
        <w:t>Komore dužan Skupštini Komore predložiti i</w:t>
      </w:r>
      <w:r w:rsidR="008A319D" w:rsidRPr="00A57A43">
        <w:rPr>
          <w:rFonts w:ascii="Tahoma" w:hAnsi="Tahoma" w:cs="Tahoma"/>
          <w:sz w:val="21"/>
          <w:szCs w:val="21"/>
        </w:rPr>
        <w:t xml:space="preserve"> </w:t>
      </w:r>
      <w:r w:rsidRPr="00A57A43">
        <w:rPr>
          <w:rFonts w:ascii="Tahoma" w:hAnsi="Tahoma" w:cs="Tahoma"/>
          <w:sz w:val="21"/>
          <w:szCs w:val="21"/>
        </w:rPr>
        <w:t>dostaviti na odlučivanje novu</w:t>
      </w:r>
      <w:r w:rsidR="00802CCB" w:rsidRPr="00A57A43">
        <w:rPr>
          <w:rFonts w:ascii="Tahoma" w:hAnsi="Tahoma" w:cs="Tahoma"/>
          <w:sz w:val="21"/>
          <w:szCs w:val="21"/>
        </w:rPr>
        <w:t>/e</w:t>
      </w:r>
      <w:r w:rsidRPr="00A57A43">
        <w:rPr>
          <w:rFonts w:ascii="Tahoma" w:hAnsi="Tahoma" w:cs="Tahoma"/>
          <w:sz w:val="21"/>
          <w:szCs w:val="21"/>
        </w:rPr>
        <w:t xml:space="preserve"> zatvorenu</w:t>
      </w:r>
      <w:r w:rsidR="00802CCB" w:rsidRPr="00A57A43">
        <w:rPr>
          <w:rFonts w:ascii="Tahoma" w:hAnsi="Tahoma" w:cs="Tahoma"/>
          <w:sz w:val="21"/>
          <w:szCs w:val="21"/>
        </w:rPr>
        <w:t>/e</w:t>
      </w:r>
      <w:r w:rsidRPr="00A57A43">
        <w:rPr>
          <w:rFonts w:ascii="Tahoma" w:hAnsi="Tahoma" w:cs="Tahoma"/>
          <w:sz w:val="21"/>
          <w:szCs w:val="21"/>
        </w:rPr>
        <w:t xml:space="preserve"> kandidacijsku</w:t>
      </w:r>
      <w:r w:rsidR="00802CCB" w:rsidRPr="00A57A43">
        <w:rPr>
          <w:rFonts w:ascii="Tahoma" w:hAnsi="Tahoma" w:cs="Tahoma"/>
          <w:sz w:val="21"/>
          <w:szCs w:val="21"/>
        </w:rPr>
        <w:t>/e</w:t>
      </w:r>
      <w:r w:rsidRPr="00A57A43">
        <w:rPr>
          <w:rFonts w:ascii="Tahoma" w:hAnsi="Tahoma" w:cs="Tahoma"/>
          <w:sz w:val="21"/>
          <w:szCs w:val="21"/>
        </w:rPr>
        <w:t xml:space="preserve"> listu</w:t>
      </w:r>
      <w:r w:rsidR="00802CCB" w:rsidRPr="00A57A43">
        <w:rPr>
          <w:rFonts w:ascii="Tahoma" w:hAnsi="Tahoma" w:cs="Tahoma"/>
          <w:sz w:val="21"/>
          <w:szCs w:val="21"/>
        </w:rPr>
        <w:t>/e</w:t>
      </w:r>
      <w:r w:rsidRPr="00A57A43">
        <w:rPr>
          <w:rFonts w:ascii="Tahoma" w:hAnsi="Tahoma" w:cs="Tahoma"/>
          <w:sz w:val="21"/>
          <w:szCs w:val="21"/>
        </w:rPr>
        <w:t xml:space="preserve"> kandidata</w:t>
      </w:r>
      <w:r w:rsidR="003338E5" w:rsidRPr="00A57A43">
        <w:rPr>
          <w:rFonts w:ascii="Tahoma" w:hAnsi="Tahoma" w:cs="Tahoma"/>
          <w:sz w:val="21"/>
          <w:szCs w:val="21"/>
        </w:rPr>
        <w:t>,</w:t>
      </w:r>
      <w:r w:rsidR="00A57A43" w:rsidRPr="00A57A43">
        <w:rPr>
          <w:rFonts w:ascii="Tahoma" w:hAnsi="Tahoma" w:cs="Tahoma"/>
          <w:sz w:val="21"/>
          <w:szCs w:val="21"/>
        </w:rPr>
        <w:t xml:space="preserve"> </w:t>
      </w:r>
      <w:r w:rsidR="003338E5" w:rsidRPr="00A57A43">
        <w:rPr>
          <w:rFonts w:ascii="Tahoma" w:hAnsi="Tahoma" w:cs="Tahoma"/>
          <w:sz w:val="21"/>
          <w:szCs w:val="21"/>
        </w:rPr>
        <w:t>za ono tijelo Komore koje nije izabrano na prethodnoj Skupštini</w:t>
      </w:r>
      <w:r w:rsidRPr="00A57A43">
        <w:rPr>
          <w:rFonts w:ascii="Tahoma" w:hAnsi="Tahoma" w:cs="Tahoma"/>
          <w:sz w:val="21"/>
          <w:szCs w:val="21"/>
        </w:rPr>
        <w:t xml:space="preserve"> </w:t>
      </w:r>
      <w:r w:rsidR="003338E5" w:rsidRPr="00A57A43">
        <w:rPr>
          <w:rFonts w:ascii="Tahoma" w:hAnsi="Tahoma" w:cs="Tahoma"/>
          <w:sz w:val="21"/>
          <w:szCs w:val="21"/>
        </w:rPr>
        <w:t>Komore,</w:t>
      </w:r>
      <w:r w:rsidR="00A57A43" w:rsidRPr="00A57A43">
        <w:rPr>
          <w:rFonts w:ascii="Tahoma" w:hAnsi="Tahoma" w:cs="Tahoma"/>
          <w:sz w:val="21"/>
          <w:szCs w:val="21"/>
        </w:rPr>
        <w:t xml:space="preserve"> </w:t>
      </w:r>
      <w:r w:rsidR="003338E5" w:rsidRPr="00A57A43">
        <w:rPr>
          <w:rFonts w:ascii="Tahoma" w:hAnsi="Tahoma" w:cs="Tahoma"/>
          <w:sz w:val="21"/>
          <w:szCs w:val="21"/>
        </w:rPr>
        <w:t xml:space="preserve">a </w:t>
      </w:r>
      <w:r w:rsidRPr="00A57A43">
        <w:rPr>
          <w:rFonts w:ascii="Tahoma" w:hAnsi="Tahoma" w:cs="Tahoma"/>
          <w:sz w:val="21"/>
          <w:szCs w:val="21"/>
        </w:rPr>
        <w:t>za koje se provode</w:t>
      </w:r>
      <w:r w:rsidR="008A319D" w:rsidRPr="00A57A43">
        <w:rPr>
          <w:rFonts w:ascii="Tahoma" w:hAnsi="Tahoma" w:cs="Tahoma"/>
          <w:sz w:val="21"/>
          <w:szCs w:val="21"/>
        </w:rPr>
        <w:t xml:space="preserve"> </w:t>
      </w:r>
      <w:r w:rsidRPr="00A57A43">
        <w:rPr>
          <w:rFonts w:ascii="Tahoma" w:hAnsi="Tahoma" w:cs="Tahoma"/>
          <w:sz w:val="21"/>
          <w:szCs w:val="21"/>
        </w:rPr>
        <w:t>izbori odnosno imenovanja.</w:t>
      </w:r>
    </w:p>
    <w:p w14:paraId="69915B50" w14:textId="77777777" w:rsidR="008A319D" w:rsidRPr="00A57A43" w:rsidRDefault="008A319D" w:rsidP="00A40AB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08690261" w14:textId="77777777" w:rsidR="00DB748C" w:rsidRPr="00A57A43" w:rsidRDefault="00DB748C" w:rsidP="00A40AB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A57A43">
        <w:rPr>
          <w:rFonts w:ascii="Tahoma" w:hAnsi="Tahoma" w:cs="Tahoma"/>
          <w:sz w:val="21"/>
          <w:szCs w:val="21"/>
        </w:rPr>
        <w:t>Ako Skupština Komore ni u ponovljenom glasovanju ne prihvati prijedlog</w:t>
      </w:r>
      <w:r w:rsidR="00357AE4" w:rsidRPr="00A57A43">
        <w:rPr>
          <w:rFonts w:ascii="Tahoma" w:hAnsi="Tahoma" w:cs="Tahoma"/>
          <w:sz w:val="21"/>
          <w:szCs w:val="21"/>
        </w:rPr>
        <w:t>/e</w:t>
      </w:r>
      <w:r w:rsidRPr="00A57A43">
        <w:rPr>
          <w:rFonts w:ascii="Tahoma" w:hAnsi="Tahoma" w:cs="Tahoma"/>
          <w:sz w:val="21"/>
          <w:szCs w:val="21"/>
        </w:rPr>
        <w:t xml:space="preserve"> zatvorene</w:t>
      </w:r>
      <w:r w:rsidR="00357AE4" w:rsidRPr="00A57A43">
        <w:rPr>
          <w:rFonts w:ascii="Tahoma" w:hAnsi="Tahoma" w:cs="Tahoma"/>
          <w:sz w:val="21"/>
          <w:szCs w:val="21"/>
        </w:rPr>
        <w:t>/ih</w:t>
      </w:r>
      <w:r w:rsidR="008A319D" w:rsidRPr="00A57A43">
        <w:rPr>
          <w:rFonts w:ascii="Tahoma" w:hAnsi="Tahoma" w:cs="Tahoma"/>
          <w:sz w:val="21"/>
          <w:szCs w:val="21"/>
        </w:rPr>
        <w:t xml:space="preserve"> </w:t>
      </w:r>
      <w:r w:rsidRPr="00A57A43">
        <w:rPr>
          <w:rFonts w:ascii="Tahoma" w:hAnsi="Tahoma" w:cs="Tahoma"/>
          <w:sz w:val="21"/>
          <w:szCs w:val="21"/>
        </w:rPr>
        <w:t>kandidacijske</w:t>
      </w:r>
      <w:r w:rsidR="00357AE4" w:rsidRPr="00A57A43">
        <w:rPr>
          <w:rFonts w:ascii="Tahoma" w:hAnsi="Tahoma" w:cs="Tahoma"/>
          <w:sz w:val="21"/>
          <w:szCs w:val="21"/>
        </w:rPr>
        <w:t>/ih</w:t>
      </w:r>
      <w:r w:rsidRPr="00A57A43">
        <w:rPr>
          <w:rFonts w:ascii="Tahoma" w:hAnsi="Tahoma" w:cs="Tahoma"/>
          <w:sz w:val="21"/>
          <w:szCs w:val="21"/>
        </w:rPr>
        <w:t xml:space="preserve"> liste</w:t>
      </w:r>
      <w:r w:rsidR="00357AE4" w:rsidRPr="00A57A43">
        <w:rPr>
          <w:rFonts w:ascii="Tahoma" w:hAnsi="Tahoma" w:cs="Tahoma"/>
          <w:sz w:val="21"/>
          <w:szCs w:val="21"/>
        </w:rPr>
        <w:t>/a</w:t>
      </w:r>
      <w:r w:rsidRPr="00A57A43">
        <w:rPr>
          <w:rFonts w:ascii="Tahoma" w:hAnsi="Tahoma" w:cs="Tahoma"/>
          <w:sz w:val="21"/>
          <w:szCs w:val="21"/>
        </w:rPr>
        <w:t xml:space="preserve"> </w:t>
      </w:r>
      <w:r w:rsidR="00357AE4" w:rsidRPr="00A57A43">
        <w:rPr>
          <w:rFonts w:ascii="Tahoma" w:hAnsi="Tahoma" w:cs="Tahoma"/>
          <w:sz w:val="21"/>
          <w:szCs w:val="21"/>
        </w:rPr>
        <w:t xml:space="preserve">novoizabranog </w:t>
      </w:r>
      <w:r w:rsidR="004A3EDE" w:rsidRPr="00A57A43">
        <w:rPr>
          <w:rFonts w:ascii="Tahoma" w:hAnsi="Tahoma" w:cs="Tahoma"/>
          <w:sz w:val="21"/>
          <w:szCs w:val="21"/>
        </w:rPr>
        <w:t xml:space="preserve">predsjednika </w:t>
      </w:r>
      <w:r w:rsidRPr="00A57A43">
        <w:rPr>
          <w:rFonts w:ascii="Tahoma" w:hAnsi="Tahoma" w:cs="Tahoma"/>
          <w:sz w:val="21"/>
          <w:szCs w:val="21"/>
        </w:rPr>
        <w:t xml:space="preserve">Komore, </w:t>
      </w:r>
      <w:r w:rsidR="004A3EDE" w:rsidRPr="00A57A43">
        <w:rPr>
          <w:rFonts w:ascii="Tahoma" w:hAnsi="Tahoma" w:cs="Tahoma"/>
          <w:sz w:val="21"/>
          <w:szCs w:val="21"/>
        </w:rPr>
        <w:t>sazivaju se novi izbori za predsjednika Komore,</w:t>
      </w:r>
      <w:r w:rsidR="0046717F" w:rsidRPr="00A57A43">
        <w:rPr>
          <w:rFonts w:ascii="Tahoma" w:hAnsi="Tahoma" w:cs="Tahoma"/>
          <w:sz w:val="21"/>
          <w:szCs w:val="21"/>
        </w:rPr>
        <w:t xml:space="preserve"> članove Upravnoga odbora i Nadzorno</w:t>
      </w:r>
      <w:r w:rsidR="00397244" w:rsidRPr="00A57A43">
        <w:rPr>
          <w:rFonts w:ascii="Tahoma" w:hAnsi="Tahoma" w:cs="Tahoma"/>
          <w:sz w:val="21"/>
          <w:szCs w:val="21"/>
        </w:rPr>
        <w:t>g</w:t>
      </w:r>
      <w:r w:rsidR="0046717F" w:rsidRPr="00A57A43">
        <w:rPr>
          <w:rFonts w:ascii="Tahoma" w:hAnsi="Tahoma" w:cs="Tahoma"/>
          <w:sz w:val="21"/>
          <w:szCs w:val="21"/>
        </w:rPr>
        <w:t xml:space="preserve"> odbora.</w:t>
      </w:r>
    </w:p>
    <w:p w14:paraId="3F8CEF72" w14:textId="77777777" w:rsidR="008A319D" w:rsidRPr="000F38FC" w:rsidRDefault="008A319D" w:rsidP="00DB748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1"/>
          <w:szCs w:val="21"/>
        </w:rPr>
      </w:pPr>
    </w:p>
    <w:p w14:paraId="1CCAC8B3" w14:textId="77777777" w:rsidR="00DB748C" w:rsidRPr="000F38FC" w:rsidRDefault="00DB748C" w:rsidP="00A40AB6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  <w:r w:rsidRPr="000F38FC">
        <w:rPr>
          <w:rFonts w:ascii="Tahoma-Bold" w:hAnsi="Tahoma-Bold" w:cs="Tahoma-Bold"/>
          <w:b/>
          <w:bCs/>
          <w:sz w:val="21"/>
          <w:szCs w:val="21"/>
        </w:rPr>
        <w:t>ZAVRŠNE ODREDBE</w:t>
      </w:r>
    </w:p>
    <w:p w14:paraId="2A823E2A" w14:textId="77777777" w:rsidR="00A40AB6" w:rsidRPr="000F38FC" w:rsidRDefault="00A40AB6" w:rsidP="00A40AB6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</w:p>
    <w:p w14:paraId="6197A181" w14:textId="77777777" w:rsidR="00DB748C" w:rsidRPr="000F38FC" w:rsidRDefault="000F38FC" w:rsidP="00A40AB6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  <w:r w:rsidRPr="000F38FC">
        <w:rPr>
          <w:rFonts w:ascii="Tahoma-Bold" w:hAnsi="Tahoma-Bold" w:cs="Tahoma-Bold"/>
          <w:b/>
          <w:bCs/>
          <w:sz w:val="21"/>
          <w:szCs w:val="21"/>
        </w:rPr>
        <w:t>Članak</w:t>
      </w:r>
      <w:r w:rsidR="00A40AB6" w:rsidRPr="000F38FC">
        <w:rPr>
          <w:rFonts w:ascii="Tahoma-Bold" w:hAnsi="Tahoma-Bold" w:cs="Tahoma-Bold"/>
          <w:b/>
          <w:bCs/>
          <w:sz w:val="21"/>
          <w:szCs w:val="21"/>
        </w:rPr>
        <w:t xml:space="preserve"> 37.</w:t>
      </w:r>
    </w:p>
    <w:p w14:paraId="111BC050" w14:textId="77777777" w:rsidR="00A40AB6" w:rsidRPr="000F38FC" w:rsidRDefault="00A40AB6" w:rsidP="00A40AB6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</w:p>
    <w:p w14:paraId="70AD667F" w14:textId="77777777" w:rsidR="00DB748C" w:rsidRPr="000F38FC" w:rsidRDefault="00DB748C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Administra</w:t>
      </w:r>
      <w:r w:rsidR="00C601AD">
        <w:rPr>
          <w:rFonts w:ascii="Tahoma" w:hAnsi="Tahoma" w:cs="Tahoma"/>
          <w:sz w:val="21"/>
          <w:szCs w:val="21"/>
        </w:rPr>
        <w:t>tivne poslove u provedbi ovoga P</w:t>
      </w:r>
      <w:r w:rsidRPr="000F38FC">
        <w:rPr>
          <w:rFonts w:ascii="Tahoma" w:hAnsi="Tahoma" w:cs="Tahoma"/>
          <w:sz w:val="21"/>
          <w:szCs w:val="21"/>
        </w:rPr>
        <w:t>ravilnika obavlja Tajništvo Komore.</w:t>
      </w:r>
    </w:p>
    <w:p w14:paraId="47420122" w14:textId="77777777" w:rsidR="00A40AB6" w:rsidRPr="000F38FC" w:rsidRDefault="00A40AB6" w:rsidP="00DB748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1"/>
          <w:szCs w:val="21"/>
        </w:rPr>
      </w:pPr>
    </w:p>
    <w:p w14:paraId="4A325DE0" w14:textId="77777777" w:rsidR="00DB748C" w:rsidRPr="000F38FC" w:rsidRDefault="00DB748C" w:rsidP="00A40AB6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  <w:r w:rsidRPr="000F38FC">
        <w:rPr>
          <w:rFonts w:ascii="Tahoma-Bold" w:hAnsi="Tahoma-Bold" w:cs="Tahoma-Bold"/>
          <w:b/>
          <w:bCs/>
          <w:sz w:val="21"/>
          <w:szCs w:val="21"/>
        </w:rPr>
        <w:t xml:space="preserve">Članak </w:t>
      </w:r>
      <w:r w:rsidR="00A40AB6" w:rsidRPr="000F38FC">
        <w:rPr>
          <w:rFonts w:ascii="Tahoma-Bold" w:hAnsi="Tahoma-Bold" w:cs="Tahoma-Bold"/>
          <w:b/>
          <w:bCs/>
          <w:sz w:val="21"/>
          <w:szCs w:val="21"/>
        </w:rPr>
        <w:t>38.</w:t>
      </w:r>
    </w:p>
    <w:p w14:paraId="09484321" w14:textId="77777777" w:rsidR="00A40AB6" w:rsidRPr="000F38FC" w:rsidRDefault="00A40AB6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3443F9EB" w14:textId="77777777" w:rsidR="00DB748C" w:rsidRPr="000F38FC" w:rsidRDefault="00DB748C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 xml:space="preserve">Ovaj </w:t>
      </w:r>
      <w:r w:rsidR="00C601AD">
        <w:rPr>
          <w:rFonts w:ascii="Tahoma" w:hAnsi="Tahoma" w:cs="Tahoma"/>
          <w:sz w:val="21"/>
          <w:szCs w:val="21"/>
        </w:rPr>
        <w:t>P</w:t>
      </w:r>
      <w:r w:rsidRPr="000F38FC">
        <w:rPr>
          <w:rFonts w:ascii="Tahoma" w:hAnsi="Tahoma" w:cs="Tahoma"/>
          <w:sz w:val="21"/>
          <w:szCs w:val="21"/>
        </w:rPr>
        <w:t>ravilnik stupa na snagu danom donošenja.</w:t>
      </w:r>
    </w:p>
    <w:p w14:paraId="2ED7774D" w14:textId="77777777" w:rsidR="00A40AB6" w:rsidRDefault="00A40AB6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1B089107" w14:textId="77777777" w:rsidR="00F11D93" w:rsidRDefault="00F11D93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32B07B08" w14:textId="77777777" w:rsidR="00F11D93" w:rsidRDefault="00F11D93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Klasa: 100-01/17-01/1</w:t>
      </w:r>
    </w:p>
    <w:p w14:paraId="376CB24E" w14:textId="77777777" w:rsidR="00F11D93" w:rsidRDefault="00F11D93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proofErr w:type="spellStart"/>
      <w:r>
        <w:rPr>
          <w:rFonts w:ascii="Tahoma" w:hAnsi="Tahoma" w:cs="Tahoma"/>
          <w:sz w:val="21"/>
          <w:szCs w:val="21"/>
        </w:rPr>
        <w:t>Urbroj</w:t>
      </w:r>
      <w:proofErr w:type="spellEnd"/>
      <w:r>
        <w:rPr>
          <w:rFonts w:ascii="Tahoma" w:hAnsi="Tahoma" w:cs="Tahoma"/>
          <w:sz w:val="21"/>
          <w:szCs w:val="21"/>
        </w:rPr>
        <w:t>: 504-00-17-1</w:t>
      </w:r>
    </w:p>
    <w:p w14:paraId="6001305A" w14:textId="77777777" w:rsidR="00F11D93" w:rsidRDefault="00F11D93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U Zagrebu, 03.11.2017. godine</w:t>
      </w:r>
    </w:p>
    <w:p w14:paraId="28A8DA9E" w14:textId="77777777" w:rsidR="00F11D93" w:rsidRDefault="00F11D93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70D7A4C8" w14:textId="77777777" w:rsidR="00F11D93" w:rsidRPr="000F38FC" w:rsidRDefault="00F11D93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1BD96E24" w14:textId="77777777" w:rsidR="00111277" w:rsidRDefault="00DB748C" w:rsidP="00F11D9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1"/>
          <w:szCs w:val="21"/>
        </w:rPr>
      </w:pPr>
      <w:r w:rsidRPr="000F38FC">
        <w:rPr>
          <w:rFonts w:ascii="Tahoma" w:hAnsi="Tahoma" w:cs="Tahoma"/>
          <w:sz w:val="21"/>
          <w:szCs w:val="21"/>
        </w:rPr>
        <w:t>Predsjednik</w:t>
      </w:r>
      <w:r w:rsidR="00111277" w:rsidRPr="000F38FC">
        <w:rPr>
          <w:rFonts w:ascii="Tahoma" w:hAnsi="Tahoma" w:cs="Tahoma"/>
          <w:sz w:val="21"/>
          <w:szCs w:val="21"/>
        </w:rPr>
        <w:t xml:space="preserve"> </w:t>
      </w:r>
      <w:r w:rsidRPr="000F38FC">
        <w:rPr>
          <w:rFonts w:ascii="Tahoma" w:hAnsi="Tahoma" w:cs="Tahoma"/>
          <w:sz w:val="21"/>
          <w:szCs w:val="21"/>
        </w:rPr>
        <w:t>Hrvatske komore inženjera elektrotehnike</w:t>
      </w:r>
    </w:p>
    <w:p w14:paraId="7F631AB0" w14:textId="77777777" w:rsidR="00F11D93" w:rsidRDefault="00F11D93" w:rsidP="00F11D9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1"/>
          <w:szCs w:val="21"/>
        </w:rPr>
      </w:pPr>
    </w:p>
    <w:p w14:paraId="1803DA4F" w14:textId="77777777" w:rsidR="00F11D93" w:rsidRPr="000F38FC" w:rsidRDefault="00F11D93" w:rsidP="00F11D9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1"/>
          <w:szCs w:val="21"/>
        </w:rPr>
      </w:pPr>
    </w:p>
    <w:p w14:paraId="66DAD2A7" w14:textId="77777777" w:rsidR="0005467F" w:rsidRPr="000F38FC" w:rsidRDefault="00A40AB6" w:rsidP="00F11D93">
      <w:pPr>
        <w:autoSpaceDE w:val="0"/>
        <w:autoSpaceDN w:val="0"/>
        <w:adjustRightInd w:val="0"/>
        <w:spacing w:after="0" w:line="240" w:lineRule="auto"/>
        <w:jc w:val="center"/>
      </w:pPr>
      <w:r w:rsidRPr="000F38FC">
        <w:rPr>
          <w:rFonts w:ascii="Tahoma" w:hAnsi="Tahoma" w:cs="Tahoma"/>
          <w:sz w:val="21"/>
          <w:szCs w:val="21"/>
        </w:rPr>
        <w:t>Željko Matić, dipl.ing.el.</w:t>
      </w:r>
    </w:p>
    <w:sectPr w:rsidR="0005467F" w:rsidRPr="000F3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A7402"/>
    <w:multiLevelType w:val="hybridMultilevel"/>
    <w:tmpl w:val="A7168D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428AF"/>
    <w:multiLevelType w:val="hybridMultilevel"/>
    <w:tmpl w:val="120E07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F6D21"/>
    <w:multiLevelType w:val="hybridMultilevel"/>
    <w:tmpl w:val="BEAEB6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566"/>
    <w:rsid w:val="00052F62"/>
    <w:rsid w:val="0005467F"/>
    <w:rsid w:val="000F38FC"/>
    <w:rsid w:val="00111277"/>
    <w:rsid w:val="0012063A"/>
    <w:rsid w:val="00185AFF"/>
    <w:rsid w:val="001968BE"/>
    <w:rsid w:val="00231AD5"/>
    <w:rsid w:val="00236233"/>
    <w:rsid w:val="00267566"/>
    <w:rsid w:val="002940F9"/>
    <w:rsid w:val="002A1A8E"/>
    <w:rsid w:val="003338E5"/>
    <w:rsid w:val="00343EAC"/>
    <w:rsid w:val="00357AE4"/>
    <w:rsid w:val="00397244"/>
    <w:rsid w:val="003E579F"/>
    <w:rsid w:val="003F1078"/>
    <w:rsid w:val="0046061F"/>
    <w:rsid w:val="0046717F"/>
    <w:rsid w:val="004A3EDE"/>
    <w:rsid w:val="00524FFA"/>
    <w:rsid w:val="0055513A"/>
    <w:rsid w:val="005A3BBE"/>
    <w:rsid w:val="00624AA6"/>
    <w:rsid w:val="006543AE"/>
    <w:rsid w:val="0068002F"/>
    <w:rsid w:val="00737CFC"/>
    <w:rsid w:val="00801178"/>
    <w:rsid w:val="00802CCB"/>
    <w:rsid w:val="00821649"/>
    <w:rsid w:val="0085786A"/>
    <w:rsid w:val="008A319D"/>
    <w:rsid w:val="008E3AA5"/>
    <w:rsid w:val="008F05C0"/>
    <w:rsid w:val="008F14C7"/>
    <w:rsid w:val="009D5D9C"/>
    <w:rsid w:val="00A40AB6"/>
    <w:rsid w:val="00A57A43"/>
    <w:rsid w:val="00A91D16"/>
    <w:rsid w:val="00AD7292"/>
    <w:rsid w:val="00B64C50"/>
    <w:rsid w:val="00B67D84"/>
    <w:rsid w:val="00BC20AC"/>
    <w:rsid w:val="00C601AD"/>
    <w:rsid w:val="00C60CD9"/>
    <w:rsid w:val="00CA3D72"/>
    <w:rsid w:val="00CA496A"/>
    <w:rsid w:val="00CC2B85"/>
    <w:rsid w:val="00D31B1F"/>
    <w:rsid w:val="00DB748C"/>
    <w:rsid w:val="00DC0B30"/>
    <w:rsid w:val="00DC667D"/>
    <w:rsid w:val="00E80FD0"/>
    <w:rsid w:val="00E86533"/>
    <w:rsid w:val="00F11D93"/>
    <w:rsid w:val="00F46010"/>
    <w:rsid w:val="00FC4A7F"/>
    <w:rsid w:val="00FC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69C68"/>
  <w15:docId w15:val="{DE2F6813-CD92-4ECB-A0B3-947C96E35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06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3C489-AD08-4373-AA3B-7CFDDED2B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3374</Words>
  <Characters>19234</Characters>
  <Application>Microsoft Office Word</Application>
  <DocSecurity>0</DocSecurity>
  <Lines>160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amela cizmar</dc:creator>
  <cp:keywords/>
  <dc:description/>
  <cp:lastModifiedBy>Amela  Čižmar</cp:lastModifiedBy>
  <cp:revision>2</cp:revision>
  <dcterms:created xsi:type="dcterms:W3CDTF">2021-08-24T12:06:00Z</dcterms:created>
  <dcterms:modified xsi:type="dcterms:W3CDTF">2021-08-24T12:06:00Z</dcterms:modified>
</cp:coreProperties>
</file>